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EB4BD" w14:textId="77777777" w:rsidR="000B6D71" w:rsidRPr="00C65099" w:rsidRDefault="000B6D71" w:rsidP="000B6D71">
      <w:pPr>
        <w:ind w:left="2160" w:firstLine="72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7CCFA52E" w:rsidR="000B6D71" w:rsidRPr="00C65099" w:rsidRDefault="000B6D71" w:rsidP="002D1814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7A7EE1" w:rsidRPr="00C65099">
        <w:rPr>
          <w:sz w:val="28"/>
          <w:szCs w:val="28"/>
        </w:rPr>
        <w:t xml:space="preserve">, </w:t>
      </w:r>
      <w:r w:rsidR="003726B1">
        <w:rPr>
          <w:sz w:val="28"/>
          <w:szCs w:val="28"/>
        </w:rPr>
        <w:t>January 11th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3726B1">
        <w:rPr>
          <w:sz w:val="28"/>
          <w:szCs w:val="28"/>
        </w:rPr>
        <w:t>2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ED6A42">
        <w:rPr>
          <w:sz w:val="28"/>
          <w:szCs w:val="28"/>
        </w:rPr>
        <w:t xml:space="preserve"> Directly following will be an executive session </w:t>
      </w:r>
      <w:r w:rsidR="00ED6A42" w:rsidRPr="00ED6A42">
        <w:rPr>
          <w:sz w:val="28"/>
          <w:szCs w:val="28"/>
        </w:rPr>
        <w:t xml:space="preserve">under ORS 192.660 (2) (a) to discuss the open fire chief position. This </w:t>
      </w:r>
      <w:r w:rsidR="00ED6A42">
        <w:rPr>
          <w:sz w:val="28"/>
          <w:szCs w:val="28"/>
        </w:rPr>
        <w:t xml:space="preserve">portion of the </w:t>
      </w:r>
      <w:bookmarkStart w:id="0" w:name="_GoBack"/>
      <w:bookmarkEnd w:id="0"/>
      <w:r w:rsidR="00ED6A42" w:rsidRPr="00ED6A42">
        <w:rPr>
          <w:sz w:val="28"/>
          <w:szCs w:val="28"/>
        </w:rPr>
        <w:t>meeting is not open to the public.</w:t>
      </w:r>
    </w:p>
    <w:sectPr w:rsidR="000B6D71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B6D71"/>
    <w:rsid w:val="00101D2F"/>
    <w:rsid w:val="002D1814"/>
    <w:rsid w:val="003061AD"/>
    <w:rsid w:val="003726B1"/>
    <w:rsid w:val="00451D13"/>
    <w:rsid w:val="00635160"/>
    <w:rsid w:val="00643634"/>
    <w:rsid w:val="00692377"/>
    <w:rsid w:val="007013E9"/>
    <w:rsid w:val="007A7EE1"/>
    <w:rsid w:val="007B091C"/>
    <w:rsid w:val="007C03F5"/>
    <w:rsid w:val="008F536B"/>
    <w:rsid w:val="00936339"/>
    <w:rsid w:val="009378C1"/>
    <w:rsid w:val="00A15BF4"/>
    <w:rsid w:val="00A80D11"/>
    <w:rsid w:val="00AA3560"/>
    <w:rsid w:val="00AB62BB"/>
    <w:rsid w:val="00BA645F"/>
    <w:rsid w:val="00C65099"/>
    <w:rsid w:val="00C66214"/>
    <w:rsid w:val="00C71C33"/>
    <w:rsid w:val="00DB39A4"/>
    <w:rsid w:val="00DC29BF"/>
    <w:rsid w:val="00E837EE"/>
    <w:rsid w:val="00E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Administrative Assistant</cp:lastModifiedBy>
  <cp:revision>3</cp:revision>
  <cp:lastPrinted>2021-09-17T15:51:00Z</cp:lastPrinted>
  <dcterms:created xsi:type="dcterms:W3CDTF">2021-12-27T18:50:00Z</dcterms:created>
  <dcterms:modified xsi:type="dcterms:W3CDTF">2021-12-30T16:44:00Z</dcterms:modified>
</cp:coreProperties>
</file>