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A3EC" w14:textId="0A88E2FA" w:rsidR="006055BB" w:rsidRPr="006055BB" w:rsidRDefault="006055BB" w:rsidP="00DD2905"/>
    <w:p w14:paraId="36E08D85" w14:textId="0DF32876" w:rsidR="006055BB" w:rsidRPr="006055BB" w:rsidRDefault="006055BB" w:rsidP="006055BB">
      <w:r w:rsidRPr="006055BB">
        <w:rPr>
          <w:b/>
          <w:bCs/>
        </w:rPr>
        <w:t>Jefferson County Fire &amp; EMS</w:t>
      </w:r>
      <w:r w:rsidRPr="006055BB">
        <w:br/>
      </w:r>
      <w:r w:rsidRPr="006055BB">
        <w:rPr>
          <w:b/>
          <w:bCs/>
        </w:rPr>
        <w:t>Board of Directors Meeting Minutes</w:t>
      </w:r>
      <w:r w:rsidRPr="006055BB">
        <w:br/>
      </w:r>
      <w:r w:rsidRPr="006055BB">
        <w:rPr>
          <w:b/>
          <w:bCs/>
        </w:rPr>
        <w:t>Date:</w:t>
      </w:r>
      <w:r w:rsidRPr="006055BB">
        <w:t xml:space="preserve"> </w:t>
      </w:r>
      <w:r w:rsidR="00925E84">
        <w:t>March 18</w:t>
      </w:r>
      <w:r w:rsidR="00925E84" w:rsidRPr="00925E84">
        <w:rPr>
          <w:vertAlign w:val="superscript"/>
        </w:rPr>
        <w:t>th</w:t>
      </w:r>
      <w:r w:rsidR="00925E84">
        <w:t xml:space="preserve">, </w:t>
      </w:r>
      <w:proofErr w:type="gramStart"/>
      <w:r w:rsidR="00925E84">
        <w:t>2026</w:t>
      </w:r>
      <w:proofErr w:type="gramEnd"/>
      <w:r w:rsidR="00925E84">
        <w:t xml:space="preserve"> </w:t>
      </w:r>
      <w:r w:rsidRPr="006055BB">
        <w:br/>
      </w:r>
      <w:r w:rsidRPr="006055BB">
        <w:rPr>
          <w:b/>
          <w:bCs/>
        </w:rPr>
        <w:t>Time:</w:t>
      </w:r>
      <w:r w:rsidRPr="006055BB">
        <w:t xml:space="preserve"> 5:30 </w:t>
      </w:r>
      <w:r w:rsidR="00916EF9">
        <w:t>p.m.</w:t>
      </w:r>
      <w:r w:rsidRPr="006055BB">
        <w:br/>
      </w:r>
      <w:r w:rsidRPr="006055BB">
        <w:rPr>
          <w:b/>
          <w:bCs/>
        </w:rPr>
        <w:t>Location:</w:t>
      </w:r>
      <w:r w:rsidRPr="006055BB">
        <w:t xml:space="preserve"> Station 170</w:t>
      </w:r>
      <w:r w:rsidR="00C50F6B">
        <w:t>2</w:t>
      </w:r>
      <w:r w:rsidR="0078769F">
        <w:t xml:space="preserve">, </w:t>
      </w:r>
      <w:r w:rsidR="00C50F6B">
        <w:t>200 First Ave., Culver Or 97734</w:t>
      </w:r>
    </w:p>
    <w:p w14:paraId="5FA2080C" w14:textId="77777777" w:rsidR="006055BB" w:rsidRPr="006055BB" w:rsidRDefault="00611F47" w:rsidP="006055BB">
      <w:r>
        <w:pict w14:anchorId="64686681">
          <v:rect id="_x0000_i1038" style="width:0;height:1.5pt" o:hralign="center" o:hrstd="t" o:hr="t" fillcolor="#a0a0a0" stroked="f"/>
        </w:pict>
      </w:r>
    </w:p>
    <w:p w14:paraId="661BA14E" w14:textId="354706F7" w:rsidR="006055BB" w:rsidRPr="006055BB" w:rsidRDefault="001410BE" w:rsidP="006055BB">
      <w:pPr>
        <w:rPr>
          <w:b/>
          <w:bCs/>
        </w:rPr>
      </w:pPr>
      <w:r>
        <w:rPr>
          <w:b/>
          <w:bCs/>
        </w:rPr>
        <w:t>1</w:t>
      </w:r>
      <w:r w:rsidR="006055BB" w:rsidRPr="006055BB">
        <w:rPr>
          <w:b/>
          <w:bCs/>
        </w:rPr>
        <w:t>. Call to Order</w:t>
      </w:r>
    </w:p>
    <w:p w14:paraId="4D080B38" w14:textId="537555A9" w:rsidR="006055BB" w:rsidRPr="006055BB" w:rsidRDefault="006055BB" w:rsidP="006055BB">
      <w:r w:rsidRPr="006055BB">
        <w:t>The meeting was called to order by the Board President,</w:t>
      </w:r>
      <w:r w:rsidR="00F6601C">
        <w:t xml:space="preserve"> </w:t>
      </w:r>
      <w:r w:rsidR="004753D0">
        <w:t>Scott Leeper</w:t>
      </w:r>
      <w:r w:rsidR="00C015DF">
        <w:t>.</w:t>
      </w:r>
    </w:p>
    <w:p w14:paraId="48A35409" w14:textId="77777777" w:rsidR="006055BB" w:rsidRPr="006055BB" w:rsidRDefault="00611F47" w:rsidP="006055BB">
      <w:r>
        <w:pict w14:anchorId="14313D9B">
          <v:rect id="_x0000_i1039" style="width:0;height:1.5pt" o:hralign="center" o:hrstd="t" o:hr="t" fillcolor="#a0a0a0" stroked="f"/>
        </w:pict>
      </w:r>
    </w:p>
    <w:p w14:paraId="3CDBBE4D" w14:textId="1FB3038F" w:rsidR="006055BB" w:rsidRPr="006055BB" w:rsidRDefault="001410BE" w:rsidP="006055BB">
      <w:pPr>
        <w:rPr>
          <w:b/>
          <w:bCs/>
        </w:rPr>
      </w:pPr>
      <w:r>
        <w:rPr>
          <w:b/>
          <w:bCs/>
        </w:rPr>
        <w:t>2</w:t>
      </w:r>
      <w:r w:rsidR="006055BB" w:rsidRPr="006055BB">
        <w:rPr>
          <w:b/>
          <w:bCs/>
        </w:rPr>
        <w:t>. Pledge of Allegiance</w:t>
      </w:r>
    </w:p>
    <w:p w14:paraId="5520726D" w14:textId="769C2F66" w:rsidR="006055BB" w:rsidRPr="006055BB" w:rsidRDefault="006055BB" w:rsidP="006055BB">
      <w:r w:rsidRPr="006055BB">
        <w:t>The Pledge of Allegiance was led by</w:t>
      </w:r>
      <w:r w:rsidR="0020409D">
        <w:t xml:space="preserve"> </w:t>
      </w:r>
      <w:r w:rsidR="00053EFF">
        <w:t xml:space="preserve">President </w:t>
      </w:r>
      <w:r w:rsidR="004753D0">
        <w:t>Scott Leeper</w:t>
      </w:r>
      <w:r w:rsidR="00C015DF">
        <w:rPr>
          <w:b/>
          <w:bCs/>
        </w:rPr>
        <w:t>.</w:t>
      </w:r>
    </w:p>
    <w:p w14:paraId="58D2B35C" w14:textId="77777777" w:rsidR="006055BB" w:rsidRPr="006055BB" w:rsidRDefault="00611F47" w:rsidP="006055BB">
      <w:r>
        <w:pict w14:anchorId="40151583">
          <v:rect id="_x0000_i1040" style="width:0;height:1.5pt" o:hralign="center" o:hrstd="t" o:hr="t" fillcolor="#a0a0a0" stroked="f"/>
        </w:pict>
      </w:r>
    </w:p>
    <w:p w14:paraId="7010B449" w14:textId="55D954F8" w:rsidR="00EE640F" w:rsidRPr="00916EF9" w:rsidRDefault="001410BE" w:rsidP="006055BB">
      <w:pPr>
        <w:rPr>
          <w:b/>
          <w:bCs/>
        </w:rPr>
      </w:pPr>
      <w:r>
        <w:rPr>
          <w:b/>
          <w:bCs/>
        </w:rPr>
        <w:t>3</w:t>
      </w:r>
      <w:r w:rsidR="006055BB" w:rsidRPr="00916EF9">
        <w:rPr>
          <w:b/>
          <w:bCs/>
        </w:rPr>
        <w:t>. Roll Call</w:t>
      </w:r>
    </w:p>
    <w:p w14:paraId="5B1E3E17" w14:textId="223743DC" w:rsidR="00DD2905" w:rsidRPr="002373A1" w:rsidRDefault="00DD2905" w:rsidP="00DD2905">
      <w:r>
        <w:rPr>
          <w:b/>
          <w:bCs/>
        </w:rPr>
        <w:t xml:space="preserve">Board </w:t>
      </w:r>
      <w:r w:rsidR="006055BB" w:rsidRPr="006055BB">
        <w:rPr>
          <w:b/>
          <w:bCs/>
        </w:rPr>
        <w:t>Members Present:</w:t>
      </w:r>
      <w:r w:rsidR="006055BB" w:rsidRPr="006055BB">
        <w:t xml:space="preserve"> </w:t>
      </w:r>
      <w:bookmarkStart w:id="0" w:name="_Hlk210117583"/>
      <w:r w:rsidRPr="00DD2905">
        <w:rPr>
          <w:lang w:val="en"/>
        </w:rPr>
        <w:t xml:space="preserve">Board President </w:t>
      </w:r>
      <w:r w:rsidR="00DE107D">
        <w:rPr>
          <w:lang w:val="en"/>
        </w:rPr>
        <w:t>Scott Leeper</w:t>
      </w:r>
      <w:r w:rsidRPr="00DD2905">
        <w:rPr>
          <w:lang w:val="en"/>
        </w:rPr>
        <w:t>,</w:t>
      </w:r>
      <w:r w:rsidR="00BD3357" w:rsidRPr="00BD3357">
        <w:t xml:space="preserve"> </w:t>
      </w:r>
      <w:r w:rsidR="00BD3357">
        <w:t xml:space="preserve">Vice President </w:t>
      </w:r>
      <w:r w:rsidR="00DE107D">
        <w:t>Kim Stout</w:t>
      </w:r>
      <w:r w:rsidR="00D1282C">
        <w:rPr>
          <w:lang w:val="en"/>
        </w:rPr>
        <w:t>,</w:t>
      </w:r>
      <w:r w:rsidR="009F2357">
        <w:rPr>
          <w:lang w:val="en"/>
        </w:rPr>
        <w:t xml:space="preserve"> Director Ryan Boyle</w:t>
      </w:r>
    </w:p>
    <w:p w14:paraId="536D6B6E" w14:textId="4665F066" w:rsidR="008B1634" w:rsidRDefault="00C50F6B" w:rsidP="006055BB">
      <w:r>
        <w:t>Heather Mehlberg, Bookkeeper</w:t>
      </w:r>
      <w:r w:rsidR="009F2357">
        <w:t xml:space="preserve">, </w:t>
      </w:r>
      <w:r w:rsidR="001410BE">
        <w:t>Administrative Assistant LeeAnn Bowman</w:t>
      </w:r>
      <w:r w:rsidR="009F2357">
        <w:t xml:space="preserve"> </w:t>
      </w:r>
    </w:p>
    <w:p w14:paraId="0B51E782" w14:textId="357871D0" w:rsidR="0078095E" w:rsidRDefault="0078095E" w:rsidP="006055BB">
      <w:r w:rsidRPr="006055BB">
        <w:t>Tim Gassner,</w:t>
      </w:r>
      <w:r>
        <w:t xml:space="preserve"> Attorney</w:t>
      </w:r>
    </w:p>
    <w:p w14:paraId="5CFB3F8C" w14:textId="349DBBB8" w:rsidR="00DD2905" w:rsidRDefault="00DD2905" w:rsidP="006055BB">
      <w:r>
        <w:rPr>
          <w:b/>
          <w:bCs/>
        </w:rPr>
        <w:t xml:space="preserve">Board </w:t>
      </w:r>
      <w:r w:rsidR="006055BB" w:rsidRPr="006055BB">
        <w:rPr>
          <w:b/>
          <w:bCs/>
        </w:rPr>
        <w:t>Members Absent:</w:t>
      </w:r>
      <w:r w:rsidR="006055BB" w:rsidRPr="006055BB">
        <w:t xml:space="preserve"> </w:t>
      </w:r>
      <w:r w:rsidR="002049B4">
        <w:t>Director Ben Anderson</w:t>
      </w:r>
    </w:p>
    <w:p w14:paraId="0645EA3D" w14:textId="78F508FA" w:rsidR="00DD2905" w:rsidRDefault="00DD2905" w:rsidP="006055BB">
      <w:r>
        <w:rPr>
          <w:b/>
          <w:bCs/>
        </w:rPr>
        <w:t xml:space="preserve">Staff </w:t>
      </w:r>
      <w:r w:rsidRPr="006055BB">
        <w:rPr>
          <w:b/>
          <w:bCs/>
        </w:rPr>
        <w:t>Members Present:</w:t>
      </w:r>
      <w:r w:rsidRPr="006055BB">
        <w:t xml:space="preserve"> </w:t>
      </w:r>
      <w:bookmarkEnd w:id="0"/>
      <w:r w:rsidR="009F2357">
        <w:t xml:space="preserve">Chief Skaar, Chief </w:t>
      </w:r>
      <w:proofErr w:type="spellStart"/>
      <w:r w:rsidR="009F2357">
        <w:t>Lepin</w:t>
      </w:r>
      <w:proofErr w:type="spellEnd"/>
      <w:r w:rsidR="002049B4">
        <w:t xml:space="preserve"> </w:t>
      </w:r>
    </w:p>
    <w:p w14:paraId="0D377EDB" w14:textId="01AD4E20" w:rsidR="00BD3357" w:rsidRDefault="00BD3357" w:rsidP="006055BB">
      <w:r w:rsidRPr="00BD3357">
        <w:rPr>
          <w:b/>
          <w:bCs/>
        </w:rPr>
        <w:t>Staff Members Absent:</w:t>
      </w:r>
      <w:r w:rsidR="00DE107D">
        <w:t xml:space="preserve"> </w:t>
      </w:r>
    </w:p>
    <w:p w14:paraId="0CE96F6F" w14:textId="1F729587" w:rsidR="00AD6F82" w:rsidRDefault="00DD2905" w:rsidP="006055BB">
      <w:r>
        <w:rPr>
          <w:b/>
          <w:bCs/>
        </w:rPr>
        <w:t>Community Members</w:t>
      </w:r>
      <w:r w:rsidR="00DE107D">
        <w:rPr>
          <w:b/>
          <w:bCs/>
        </w:rPr>
        <w:t>:</w:t>
      </w:r>
      <w:r w:rsidR="002049B4">
        <w:rPr>
          <w:b/>
          <w:bCs/>
        </w:rPr>
        <w:t xml:space="preserve"> </w:t>
      </w:r>
      <w:r w:rsidR="002049B4">
        <w:t xml:space="preserve">Linda Larson </w:t>
      </w:r>
      <w:r w:rsidR="002049B4">
        <w:rPr>
          <w:b/>
          <w:bCs/>
        </w:rPr>
        <w:t xml:space="preserve"> </w:t>
      </w:r>
    </w:p>
    <w:p w14:paraId="4431D3FB" w14:textId="6B463B39" w:rsidR="006055BB" w:rsidRPr="006055BB" w:rsidRDefault="006055BB" w:rsidP="006055BB">
      <w:r w:rsidRPr="006055BB">
        <w:rPr>
          <w:b/>
          <w:bCs/>
        </w:rPr>
        <w:t>Zoom Attendees:</w:t>
      </w:r>
      <w:r w:rsidRPr="006055BB">
        <w:t xml:space="preserve"> </w:t>
      </w:r>
      <w:r w:rsidR="002049B4">
        <w:t xml:space="preserve">None.  </w:t>
      </w:r>
      <w:r w:rsidR="00053EFF">
        <w:t xml:space="preserve"> </w:t>
      </w:r>
    </w:p>
    <w:p w14:paraId="469E20F2" w14:textId="77777777" w:rsidR="006055BB" w:rsidRPr="006055BB" w:rsidRDefault="00611F47" w:rsidP="006055BB">
      <w:r>
        <w:pict w14:anchorId="03E710E5">
          <v:rect id="_x0000_i1041" style="width:0;height:1.5pt" o:hralign="center" o:bullet="t" o:hrstd="t" o:hr="t" fillcolor="#a0a0a0" stroked="f"/>
        </w:pict>
      </w:r>
    </w:p>
    <w:p w14:paraId="6E937C33" w14:textId="1004BC7F" w:rsidR="009E7BD9" w:rsidRDefault="001410BE" w:rsidP="006055BB">
      <w:pPr>
        <w:rPr>
          <w:b/>
          <w:bCs/>
        </w:rPr>
      </w:pPr>
      <w:r>
        <w:rPr>
          <w:b/>
          <w:bCs/>
        </w:rPr>
        <w:t>4. Agenda Approval / Adjustments:</w:t>
      </w:r>
      <w:r w:rsidR="002049B4">
        <w:rPr>
          <w:b/>
          <w:bCs/>
        </w:rPr>
        <w:t xml:space="preserve"> </w:t>
      </w:r>
    </w:p>
    <w:p w14:paraId="0238C07A" w14:textId="12594B96" w:rsidR="002049B4" w:rsidRPr="002049B4" w:rsidRDefault="002049B4" w:rsidP="006055BB">
      <w:r w:rsidRPr="002049B4">
        <w:t>Skaar added under new business</w:t>
      </w:r>
      <w:r>
        <w:t xml:space="preserve">; F, </w:t>
      </w:r>
      <w:r w:rsidRPr="002049B4">
        <w:t>vehicle use agreement</w:t>
      </w:r>
      <w:r>
        <w:t xml:space="preserve"> and added New Business; G, Annexation.</w:t>
      </w:r>
    </w:p>
    <w:p w14:paraId="67E43B38" w14:textId="3652161A" w:rsidR="00EE640F" w:rsidRPr="002049B4" w:rsidRDefault="009E7BD9" w:rsidP="006055BB">
      <w:r>
        <w:rPr>
          <w:b/>
          <w:bCs/>
        </w:rPr>
        <w:t>Motion:</w:t>
      </w:r>
      <w:r w:rsidR="001410BE">
        <w:rPr>
          <w:b/>
          <w:bCs/>
        </w:rPr>
        <w:t xml:space="preserve"> </w:t>
      </w:r>
      <w:r w:rsidR="002049B4">
        <w:t xml:space="preserve">Stout motioned to approve the agenda as amended.  </w:t>
      </w:r>
    </w:p>
    <w:p w14:paraId="6AA92221" w14:textId="75ECA75B" w:rsidR="009E7BD9" w:rsidRPr="002049B4" w:rsidRDefault="009E7BD9" w:rsidP="006055BB">
      <w:r>
        <w:rPr>
          <w:b/>
          <w:bCs/>
        </w:rPr>
        <w:t>Seconded:</w:t>
      </w:r>
      <w:r w:rsidR="002049B4">
        <w:rPr>
          <w:b/>
          <w:bCs/>
        </w:rPr>
        <w:t xml:space="preserve"> </w:t>
      </w:r>
      <w:r w:rsidR="002049B4">
        <w:t xml:space="preserve">Boyle seconded. </w:t>
      </w:r>
    </w:p>
    <w:p w14:paraId="64F4341A" w14:textId="1205CD02" w:rsidR="009E7BD9" w:rsidRDefault="009E7BD9" w:rsidP="006055BB">
      <w:pPr>
        <w:rPr>
          <w:b/>
          <w:bCs/>
        </w:rPr>
      </w:pPr>
      <w:r>
        <w:rPr>
          <w:b/>
          <w:bCs/>
        </w:rPr>
        <w:lastRenderedPageBreak/>
        <w:t xml:space="preserve">Motion passed unanimously. </w:t>
      </w:r>
    </w:p>
    <w:p w14:paraId="6E41DB5E" w14:textId="013E7CC7" w:rsidR="001E748F" w:rsidRPr="001E748F" w:rsidRDefault="001410BE" w:rsidP="001410BE">
      <w:r>
        <w:rPr>
          <w:b/>
          <w:bCs/>
        </w:rPr>
        <w:t xml:space="preserve">5. Presenter: </w:t>
      </w:r>
      <w:r w:rsidR="009E7BD9">
        <w:rPr>
          <w:b/>
          <w:bCs/>
        </w:rPr>
        <w:t xml:space="preserve">No Presenter. </w:t>
      </w:r>
    </w:p>
    <w:p w14:paraId="752C86E3" w14:textId="75017158" w:rsidR="00916EF9" w:rsidRDefault="001410BE" w:rsidP="00916EF9">
      <w:pPr>
        <w:rPr>
          <w:b/>
          <w:bCs/>
        </w:rPr>
      </w:pPr>
      <w:r>
        <w:rPr>
          <w:b/>
          <w:bCs/>
        </w:rPr>
        <w:t xml:space="preserve">6. Citizens Input: </w:t>
      </w:r>
      <w:r w:rsidR="009E7BD9">
        <w:rPr>
          <w:b/>
          <w:bCs/>
        </w:rPr>
        <w:t xml:space="preserve">No </w:t>
      </w:r>
      <w:proofErr w:type="gramStart"/>
      <w:r w:rsidR="009E7BD9">
        <w:rPr>
          <w:b/>
          <w:bCs/>
        </w:rPr>
        <w:t>citizens</w:t>
      </w:r>
      <w:proofErr w:type="gramEnd"/>
      <w:r w:rsidR="009E7BD9">
        <w:rPr>
          <w:b/>
          <w:bCs/>
        </w:rPr>
        <w:t xml:space="preserve"> input. </w:t>
      </w:r>
    </w:p>
    <w:p w14:paraId="4BDD5982" w14:textId="565581F9" w:rsidR="00BD3B5E" w:rsidRDefault="00BD3B5E" w:rsidP="00916EF9">
      <w:pPr>
        <w:rPr>
          <w:b/>
          <w:bCs/>
        </w:rPr>
      </w:pPr>
      <w:r>
        <w:rPr>
          <w:b/>
          <w:bCs/>
        </w:rPr>
        <w:t>7. Previous Months Board Meeting Minute(s) Approval:</w:t>
      </w:r>
    </w:p>
    <w:p w14:paraId="14FD8A75" w14:textId="1B88CA1B" w:rsidR="009E7BD9" w:rsidRPr="002049B4" w:rsidRDefault="009E7BD9" w:rsidP="00916EF9">
      <w:r>
        <w:rPr>
          <w:b/>
          <w:bCs/>
        </w:rPr>
        <w:t xml:space="preserve">Motion: </w:t>
      </w:r>
      <w:r w:rsidR="002049B4">
        <w:t xml:space="preserve">Stout made a motion to approve </w:t>
      </w:r>
      <w:proofErr w:type="gramStart"/>
      <w:r w:rsidR="002049B4">
        <w:t>the Feb</w:t>
      </w:r>
      <w:proofErr w:type="gramEnd"/>
      <w:r w:rsidR="002049B4">
        <w:t xml:space="preserve"> 11</w:t>
      </w:r>
      <w:r w:rsidR="002049B4" w:rsidRPr="002049B4">
        <w:rPr>
          <w:vertAlign w:val="superscript"/>
        </w:rPr>
        <w:t>th</w:t>
      </w:r>
      <w:r w:rsidR="002049B4">
        <w:t xml:space="preserve">, </w:t>
      </w:r>
      <w:proofErr w:type="gramStart"/>
      <w:r w:rsidR="002049B4">
        <w:t>2026</w:t>
      </w:r>
      <w:proofErr w:type="gramEnd"/>
      <w:r w:rsidR="002049B4">
        <w:t xml:space="preserve"> board meeting minutes as typed. </w:t>
      </w:r>
    </w:p>
    <w:p w14:paraId="55210F08" w14:textId="6F93186C" w:rsidR="009E7BD9" w:rsidRDefault="009E7BD9" w:rsidP="00916EF9">
      <w:pPr>
        <w:rPr>
          <w:b/>
          <w:bCs/>
        </w:rPr>
      </w:pPr>
      <w:r>
        <w:rPr>
          <w:b/>
          <w:bCs/>
        </w:rPr>
        <w:t xml:space="preserve">Second: </w:t>
      </w:r>
      <w:r w:rsidR="002049B4" w:rsidRPr="002049B4">
        <w:t>Boyle seconded.</w:t>
      </w:r>
      <w:r w:rsidR="002049B4">
        <w:rPr>
          <w:b/>
          <w:bCs/>
        </w:rPr>
        <w:t xml:space="preserve"> </w:t>
      </w:r>
    </w:p>
    <w:p w14:paraId="2501D847" w14:textId="47ACD0AD" w:rsidR="009E7BD9" w:rsidRDefault="009E7BD9" w:rsidP="00916EF9">
      <w:pPr>
        <w:rPr>
          <w:b/>
          <w:bCs/>
        </w:rPr>
      </w:pPr>
      <w:r>
        <w:rPr>
          <w:b/>
          <w:bCs/>
        </w:rPr>
        <w:t xml:space="preserve">Motion passed unanimously. </w:t>
      </w:r>
    </w:p>
    <w:p w14:paraId="2FBDF5D7" w14:textId="6703A145" w:rsidR="002049B4" w:rsidRPr="002049B4" w:rsidRDefault="002049B4" w:rsidP="002049B4">
      <w:r w:rsidRPr="002049B4">
        <w:rPr>
          <w:b/>
          <w:bCs/>
        </w:rPr>
        <w:t xml:space="preserve">Motion: </w:t>
      </w:r>
      <w:r w:rsidRPr="002049B4">
        <w:t xml:space="preserve">Boyle </w:t>
      </w:r>
      <w:r>
        <w:t>made a motion</w:t>
      </w:r>
      <w:r w:rsidRPr="002049B4">
        <w:t xml:space="preserve"> to approve </w:t>
      </w:r>
      <w:proofErr w:type="gramStart"/>
      <w:r w:rsidRPr="002049B4">
        <w:t>the Feb</w:t>
      </w:r>
      <w:proofErr w:type="gramEnd"/>
      <w:r w:rsidRPr="002049B4">
        <w:t xml:space="preserve"> 24</w:t>
      </w:r>
      <w:r w:rsidRPr="002049B4">
        <w:rPr>
          <w:vertAlign w:val="superscript"/>
        </w:rPr>
        <w:t>th</w:t>
      </w:r>
      <w:r w:rsidRPr="002049B4">
        <w:t xml:space="preserve">, </w:t>
      </w:r>
      <w:proofErr w:type="gramStart"/>
      <w:r w:rsidRPr="002049B4">
        <w:t>2026</w:t>
      </w:r>
      <w:proofErr w:type="gramEnd"/>
      <w:r w:rsidRPr="002049B4">
        <w:t xml:space="preserve"> Board meeting minutes</w:t>
      </w:r>
      <w:r>
        <w:t xml:space="preserve"> as typed. </w:t>
      </w:r>
    </w:p>
    <w:p w14:paraId="258D09F4" w14:textId="2BE3F761" w:rsidR="002049B4" w:rsidRPr="002049B4" w:rsidRDefault="002049B4" w:rsidP="002049B4">
      <w:pPr>
        <w:rPr>
          <w:b/>
          <w:bCs/>
        </w:rPr>
      </w:pPr>
      <w:r w:rsidRPr="002049B4">
        <w:rPr>
          <w:b/>
          <w:bCs/>
        </w:rPr>
        <w:t xml:space="preserve">Second: </w:t>
      </w:r>
      <w:r w:rsidRPr="002049B4">
        <w:t>Stout seconded.</w:t>
      </w:r>
    </w:p>
    <w:p w14:paraId="3093A1B8" w14:textId="2EC3AF1B" w:rsidR="002049B4" w:rsidRPr="00916EF9" w:rsidRDefault="002049B4" w:rsidP="002049B4">
      <w:pPr>
        <w:rPr>
          <w:b/>
          <w:bCs/>
        </w:rPr>
      </w:pPr>
      <w:r w:rsidRPr="002049B4">
        <w:rPr>
          <w:b/>
          <w:bCs/>
        </w:rPr>
        <w:t>Motion passed unanimously.</w:t>
      </w:r>
    </w:p>
    <w:p w14:paraId="2B3E739C" w14:textId="77777777" w:rsidR="001E748F" w:rsidRPr="001E748F" w:rsidRDefault="00611F47" w:rsidP="001E748F">
      <w:r>
        <w:rPr>
          <w:color w:val="0F4761" w:themeColor="accent1" w:themeShade="BF"/>
        </w:rPr>
        <w:pict w14:anchorId="17526480">
          <v:rect id="_x0000_i1042" style="width:0;height:1.5pt" o:hralign="center" o:hrstd="t" o:hr="t" fillcolor="#a0a0a0" stroked="f"/>
        </w:pict>
      </w:r>
    </w:p>
    <w:p w14:paraId="24F15E17" w14:textId="5F76D344" w:rsidR="004831B0" w:rsidRDefault="00BD3B5E" w:rsidP="00925E84">
      <w:pPr>
        <w:rPr>
          <w:b/>
          <w:bCs/>
        </w:rPr>
      </w:pPr>
      <w:r>
        <w:rPr>
          <w:b/>
          <w:bCs/>
        </w:rPr>
        <w:t>8. Finance Update</w:t>
      </w:r>
      <w:r w:rsidR="002049B4">
        <w:rPr>
          <w:b/>
          <w:bCs/>
        </w:rPr>
        <w:t>- Heather Mehlb</w:t>
      </w:r>
      <w:r w:rsidR="005541B9">
        <w:rPr>
          <w:b/>
          <w:bCs/>
        </w:rPr>
        <w:t>e</w:t>
      </w:r>
      <w:r w:rsidR="002049B4">
        <w:rPr>
          <w:b/>
          <w:bCs/>
        </w:rPr>
        <w:t xml:space="preserve">rg: </w:t>
      </w:r>
    </w:p>
    <w:p w14:paraId="0EE08D98" w14:textId="0070F6A4" w:rsidR="0001083A" w:rsidRDefault="0001083A" w:rsidP="0001083A">
      <w:r>
        <w:t>Mehlberg reported that $18,000.00 was paid to the GEMT program; however, a portion of those funds is expected to be reimbursed. The exact reimbursement amount is currently unknown, and projections are lower than historically received.</w:t>
      </w:r>
    </w:p>
    <w:p w14:paraId="64B3E3A7" w14:textId="76FA6E93" w:rsidR="0001083A" w:rsidRDefault="0001083A" w:rsidP="0001083A">
      <w:r>
        <w:t>Heather reviewed each account balance and provided an overview of the funds currently held in each account.</w:t>
      </w:r>
    </w:p>
    <w:p w14:paraId="575DE0B6" w14:textId="08B2A129" w:rsidR="0001083A" w:rsidRDefault="0001083A" w:rsidP="0001083A">
      <w:r>
        <w:t>Regarding the audit, Heather stated that the district has received a list of requested items from the auditors. She and Kristal are currently working to compile and submit the required information. Skaar is scheduled to meet with the auditors on March 30.</w:t>
      </w:r>
    </w:p>
    <w:p w14:paraId="79652F49" w14:textId="478290D1" w:rsidR="0001083A" w:rsidRPr="0001083A" w:rsidRDefault="0001083A" w:rsidP="0001083A">
      <w:r>
        <w:t>Mehlberg further noted that, as of today, the district has received $105,000.00 in revenue for the month of March. Skaar emphasized the need to explore additional revenue options to ensure financial sustainability through November, when tax revenue is received. He added that while cost reductions are being implemented, the impact of those reductions will take time to be fully realized.</w:t>
      </w:r>
    </w:p>
    <w:p w14:paraId="002286DE" w14:textId="7956D4BF" w:rsidR="00920CA5" w:rsidRDefault="00611F47" w:rsidP="00F73E05">
      <w:pPr>
        <w:rPr>
          <w:b/>
          <w:bCs/>
        </w:rPr>
      </w:pPr>
      <w:r>
        <w:rPr>
          <w:b/>
          <w:bCs/>
        </w:rPr>
        <w:pict w14:anchorId="5EA19ED2">
          <v:rect id="_x0000_i1043" style="width:0;height:1.5pt" o:hralign="center" o:hrstd="t" o:hr="t" fillcolor="#a0a0a0" stroked="f"/>
        </w:pict>
      </w:r>
    </w:p>
    <w:p w14:paraId="4C49ECED" w14:textId="21562051" w:rsidR="00BD3B5E" w:rsidRDefault="00BD3B5E" w:rsidP="00F73E05">
      <w:pPr>
        <w:rPr>
          <w:b/>
          <w:bCs/>
        </w:rPr>
      </w:pPr>
      <w:r>
        <w:rPr>
          <w:b/>
          <w:bCs/>
        </w:rPr>
        <w:t>B. Pay Bills</w:t>
      </w:r>
    </w:p>
    <w:p w14:paraId="350A3136" w14:textId="162A9C82" w:rsidR="00BD3B5E" w:rsidRPr="005541B9" w:rsidRDefault="00BD3B5E" w:rsidP="004E4019">
      <w:pPr>
        <w:spacing w:after="0"/>
      </w:pPr>
      <w:r>
        <w:rPr>
          <w:b/>
          <w:bCs/>
        </w:rPr>
        <w:t xml:space="preserve">Motion: </w:t>
      </w:r>
      <w:r w:rsidR="005541B9">
        <w:t xml:space="preserve">Boyle motioned to approve Feb. 2026 accounts payables. </w:t>
      </w:r>
    </w:p>
    <w:p w14:paraId="76C8D452" w14:textId="4C55A1BA" w:rsidR="00BD3B5E" w:rsidRPr="005541B9" w:rsidRDefault="00BD3B5E" w:rsidP="004E4019">
      <w:pPr>
        <w:spacing w:after="0"/>
      </w:pPr>
      <w:r>
        <w:rPr>
          <w:b/>
          <w:bCs/>
        </w:rPr>
        <w:t xml:space="preserve">Second: </w:t>
      </w:r>
      <w:r w:rsidR="005541B9">
        <w:t xml:space="preserve">Stout seconded. </w:t>
      </w:r>
    </w:p>
    <w:p w14:paraId="59668526" w14:textId="67FA6A36" w:rsidR="00BD3B5E" w:rsidRDefault="00BD3B5E" w:rsidP="004E4019">
      <w:pPr>
        <w:spacing w:after="0"/>
        <w:rPr>
          <w:b/>
          <w:bCs/>
        </w:rPr>
      </w:pPr>
      <w:r>
        <w:rPr>
          <w:b/>
          <w:bCs/>
        </w:rPr>
        <w:t xml:space="preserve">Motion passed unanimously. </w:t>
      </w:r>
    </w:p>
    <w:p w14:paraId="0481A6E3" w14:textId="29681875" w:rsidR="001047C6" w:rsidRPr="001047C6" w:rsidRDefault="00611F47" w:rsidP="00F73E05">
      <w:pPr>
        <w:rPr>
          <w:b/>
          <w:bCs/>
        </w:rPr>
      </w:pPr>
      <w:r>
        <w:rPr>
          <w:b/>
          <w:bCs/>
        </w:rPr>
        <w:pict w14:anchorId="00E4377D">
          <v:rect id="_x0000_i1044" style="width:0;height:1.5pt" o:hralign="center" o:hrstd="t" o:hr="t" fillcolor="#a0a0a0" stroked="f"/>
        </w:pict>
      </w:r>
    </w:p>
    <w:p w14:paraId="49DEDEED" w14:textId="061AF541" w:rsidR="00BD3B5E" w:rsidRDefault="00BD3B5E" w:rsidP="00E8549B">
      <w:pPr>
        <w:rPr>
          <w:b/>
          <w:bCs/>
        </w:rPr>
      </w:pPr>
      <w:r>
        <w:rPr>
          <w:b/>
          <w:bCs/>
        </w:rPr>
        <w:lastRenderedPageBreak/>
        <w:t>9. Old Business</w:t>
      </w:r>
    </w:p>
    <w:p w14:paraId="4A92EA86" w14:textId="013BED3A" w:rsidR="005541B9" w:rsidRDefault="00BD3B5E" w:rsidP="00E8549B">
      <w:r>
        <w:rPr>
          <w:b/>
          <w:bCs/>
        </w:rPr>
        <w:t xml:space="preserve">A. </w:t>
      </w:r>
      <w:r w:rsidR="00925E84">
        <w:rPr>
          <w:b/>
          <w:bCs/>
        </w:rPr>
        <w:t>Building Expansion – Chief Skaar</w:t>
      </w:r>
      <w:r w:rsidR="004831B0">
        <w:t xml:space="preserve"> </w:t>
      </w:r>
    </w:p>
    <w:p w14:paraId="4B1B4FB9" w14:textId="447BE3E3" w:rsidR="0001083A" w:rsidRDefault="0001083A" w:rsidP="0001083A">
      <w:r>
        <w:t>Skaar reported that the building expansion project is nearing completion, with a projected move-in timeframe of mid-April. He stated that a punch list is being addressed through mid-April, and staff have begun moving select items, such as tables, back into the building.</w:t>
      </w:r>
    </w:p>
    <w:p w14:paraId="10931559" w14:textId="221616F8" w:rsidR="0001083A" w:rsidRDefault="0001083A" w:rsidP="0001083A">
      <w:r>
        <w:t>The April 2026 Board Meeting will still be held at the City of Culver to ensure adequate timing for the transition.</w:t>
      </w:r>
    </w:p>
    <w:p w14:paraId="14612AFB" w14:textId="06C72D00" w:rsidR="0001083A" w:rsidRDefault="0001083A" w:rsidP="0001083A">
      <w:r>
        <w:t>Leeper commented that the building looks great and noted that, while there is currently a significant amount of space, it will fill quickly once operations fully resume in the facility.</w:t>
      </w:r>
    </w:p>
    <w:p w14:paraId="09B26BEB" w14:textId="6EBA93DB" w:rsidR="0001083A" w:rsidRDefault="0001083A" w:rsidP="0001083A">
      <w:r>
        <w:t>Skaar added that an open house is tentatively planned for May.</w:t>
      </w:r>
    </w:p>
    <w:p w14:paraId="28D355CB" w14:textId="73997E38" w:rsidR="00F62534" w:rsidRDefault="00611F47" w:rsidP="001E748F">
      <w:pPr>
        <w:rPr>
          <w:b/>
          <w:bCs/>
        </w:rPr>
      </w:pPr>
      <w:r>
        <w:rPr>
          <w:b/>
          <w:bCs/>
        </w:rPr>
        <w:pict w14:anchorId="4E8F22C3">
          <v:rect id="_x0000_i1045" style="width:0;height:1.5pt" o:hralign="center" o:hrstd="t" o:hr="t" fillcolor="#a0a0a0" stroked="f"/>
        </w:pict>
      </w:r>
    </w:p>
    <w:p w14:paraId="74BE205D" w14:textId="58BEC147" w:rsidR="005541B9" w:rsidRDefault="00BD3B5E" w:rsidP="00BD3B5E">
      <w:pPr>
        <w:spacing w:after="0"/>
        <w:rPr>
          <w:b/>
          <w:bCs/>
        </w:rPr>
      </w:pPr>
      <w:r>
        <w:rPr>
          <w:b/>
          <w:bCs/>
        </w:rPr>
        <w:t xml:space="preserve">B. </w:t>
      </w:r>
      <w:r w:rsidR="005541B9">
        <w:rPr>
          <w:b/>
          <w:bCs/>
        </w:rPr>
        <w:t xml:space="preserve">Billing – Chief </w:t>
      </w:r>
      <w:proofErr w:type="spellStart"/>
      <w:r w:rsidR="005541B9">
        <w:rPr>
          <w:b/>
          <w:bCs/>
        </w:rPr>
        <w:t>Lepin</w:t>
      </w:r>
      <w:proofErr w:type="spellEnd"/>
      <w:r w:rsidR="005541B9">
        <w:rPr>
          <w:b/>
          <w:bCs/>
        </w:rPr>
        <w:t>:</w:t>
      </w:r>
    </w:p>
    <w:p w14:paraId="602821DB" w14:textId="77777777" w:rsidR="0001083A" w:rsidRPr="0001083A" w:rsidRDefault="0001083A" w:rsidP="0001083A">
      <w:pPr>
        <w:spacing w:after="0"/>
      </w:pPr>
      <w:proofErr w:type="spellStart"/>
      <w:r w:rsidRPr="0001083A">
        <w:t>Lepin</w:t>
      </w:r>
      <w:proofErr w:type="spellEnd"/>
      <w:r w:rsidRPr="0001083A">
        <w:t xml:space="preserve"> reported that Hastings delivered a significant number of outstanding bills to IHS and local law enforcement agencies. Many of these had not previously been processed. Pat compiled data for 2024–2026, including blood draws and 911 calls, which were presented to the agencies. </w:t>
      </w:r>
      <w:proofErr w:type="spellStart"/>
      <w:r w:rsidRPr="0001083A">
        <w:t>Lepin</w:t>
      </w:r>
      <w:proofErr w:type="spellEnd"/>
      <w:r w:rsidRPr="0001083A">
        <w:t xml:space="preserve"> noted that the agencies were very receptive. He also stated that he will be meeting with Pat and EMS-MC to work on reconciliation.</w:t>
      </w:r>
    </w:p>
    <w:p w14:paraId="7EA7B44F" w14:textId="77777777" w:rsidR="0001083A" w:rsidRPr="0001083A" w:rsidRDefault="0001083A" w:rsidP="0001083A">
      <w:pPr>
        <w:spacing w:after="0"/>
      </w:pPr>
    </w:p>
    <w:p w14:paraId="02BD2E2B" w14:textId="77777777" w:rsidR="0001083A" w:rsidRPr="0001083A" w:rsidRDefault="0001083A" w:rsidP="0001083A">
      <w:pPr>
        <w:spacing w:after="0"/>
      </w:pPr>
      <w:proofErr w:type="spellStart"/>
      <w:r w:rsidRPr="0001083A">
        <w:t>Lepin</w:t>
      </w:r>
      <w:proofErr w:type="spellEnd"/>
      <w:r w:rsidRPr="0001083A">
        <w:t xml:space="preserve"> noted that, historically, the previous month </w:t>
      </w:r>
      <w:proofErr w:type="gramStart"/>
      <w:r w:rsidRPr="0001083A">
        <w:t>is</w:t>
      </w:r>
      <w:proofErr w:type="gramEnd"/>
      <w:r w:rsidRPr="0001083A">
        <w:t xml:space="preserve"> one of the district’s slower months. He stated that as the district enters the busier season, revenues are expected to increase, which will provide a clearer picture of projected income. He encouraged maintaining a positive outlook, stating that the year should improve.</w:t>
      </w:r>
    </w:p>
    <w:p w14:paraId="2EA0D7A7" w14:textId="77777777" w:rsidR="0001083A" w:rsidRPr="0001083A" w:rsidRDefault="0001083A" w:rsidP="0001083A">
      <w:pPr>
        <w:spacing w:after="0"/>
      </w:pPr>
    </w:p>
    <w:p w14:paraId="6B7DE5B4" w14:textId="77777777" w:rsidR="0001083A" w:rsidRPr="0001083A" w:rsidRDefault="0001083A" w:rsidP="0001083A">
      <w:pPr>
        <w:spacing w:after="0"/>
      </w:pPr>
      <w:proofErr w:type="spellStart"/>
      <w:r w:rsidRPr="0001083A">
        <w:t>Lepin</w:t>
      </w:r>
      <w:proofErr w:type="spellEnd"/>
      <w:r w:rsidRPr="0001083A">
        <w:t xml:space="preserve"> reported that approximately $2.6 million in charges will need to be written off due to timely filing limitations. He noted that, under normal collection rates, the district might expect to collect 40%–50% of that amount. Hastings and Hendrix are continuing to work on this issue. The write-offs are attributed to missed timely filing deadlines, as prior billing efforts used the service year as the filing threshold.</w:t>
      </w:r>
    </w:p>
    <w:p w14:paraId="57E21889" w14:textId="77777777" w:rsidR="0001083A" w:rsidRPr="0001083A" w:rsidRDefault="0001083A" w:rsidP="0001083A">
      <w:pPr>
        <w:spacing w:after="0"/>
      </w:pPr>
    </w:p>
    <w:p w14:paraId="17D41A36" w14:textId="77777777" w:rsidR="0001083A" w:rsidRPr="0001083A" w:rsidRDefault="0001083A" w:rsidP="0001083A">
      <w:pPr>
        <w:spacing w:after="0"/>
      </w:pPr>
      <w:r w:rsidRPr="0001083A">
        <w:t xml:space="preserve">Skaar added that he and </w:t>
      </w:r>
      <w:proofErr w:type="spellStart"/>
      <w:r w:rsidRPr="0001083A">
        <w:t>Lepin</w:t>
      </w:r>
      <w:proofErr w:type="spellEnd"/>
      <w:r w:rsidRPr="0001083A">
        <w:t xml:space="preserve"> have discussed focusing on claims from January 2025 to the present. He noted that staff have worked on claims from December 2024 through September 2025. Skaar emphasized that each day that passes increases the impact of timely filing limitations. He stated that efforts are ongoing to establish a baseline and move forward with improved processes.</w:t>
      </w:r>
    </w:p>
    <w:p w14:paraId="3EFE464F" w14:textId="77777777" w:rsidR="0001083A" w:rsidRPr="0001083A" w:rsidRDefault="0001083A" w:rsidP="0001083A">
      <w:pPr>
        <w:spacing w:after="0"/>
      </w:pPr>
    </w:p>
    <w:p w14:paraId="1B04C7AF" w14:textId="6301C171" w:rsidR="0001083A" w:rsidRPr="0001083A" w:rsidRDefault="0001083A" w:rsidP="0001083A">
      <w:pPr>
        <w:spacing w:after="0"/>
      </w:pPr>
      <w:r w:rsidRPr="0001083A">
        <w:t xml:space="preserve">Leeper asked how this information was identified. </w:t>
      </w:r>
      <w:proofErr w:type="spellStart"/>
      <w:r w:rsidRPr="0001083A">
        <w:t>Lepin</w:t>
      </w:r>
      <w:proofErr w:type="spellEnd"/>
      <w:r w:rsidRPr="0001083A">
        <w:t xml:space="preserve"> explained that when staff began the process, they had to sort through physical records and review </w:t>
      </w:r>
      <w:r w:rsidR="008E096D" w:rsidRPr="0001083A">
        <w:t>multiple-billing</w:t>
      </w:r>
      <w:r w:rsidRPr="0001083A">
        <w:t xml:space="preserve"> software systems. Krista provided </w:t>
      </w:r>
      <w:r w:rsidRPr="0001083A">
        <w:lastRenderedPageBreak/>
        <w:t>training on how to access and navigate the software, which allowed staff to better identify and organize outstanding billing information.</w:t>
      </w:r>
    </w:p>
    <w:p w14:paraId="08E7B71C" w14:textId="4A07A7FA" w:rsidR="00BD316C" w:rsidRPr="000F0E1D" w:rsidRDefault="00611F47" w:rsidP="00BD3B5E">
      <w:pPr>
        <w:rPr>
          <w:b/>
          <w:bCs/>
        </w:rPr>
      </w:pPr>
      <w:r>
        <w:rPr>
          <w:b/>
          <w:bCs/>
        </w:rPr>
        <w:pict w14:anchorId="66708832">
          <v:rect id="_x0000_i1047" style="width:0;height:1.5pt" o:hralign="center" o:hrstd="t" o:hr="t" fillcolor="#a0a0a0" stroked="f"/>
        </w:pict>
      </w:r>
    </w:p>
    <w:p w14:paraId="5B00211C" w14:textId="63288427" w:rsidR="005B11E6" w:rsidRPr="000F0E1D" w:rsidRDefault="00BD3B5E" w:rsidP="00BD3B5E">
      <w:pPr>
        <w:rPr>
          <w:b/>
          <w:bCs/>
        </w:rPr>
      </w:pPr>
      <w:r w:rsidRPr="000F0E1D">
        <w:rPr>
          <w:b/>
          <w:bCs/>
        </w:rPr>
        <w:t xml:space="preserve">10. New Business </w:t>
      </w:r>
    </w:p>
    <w:p w14:paraId="5DF124D0" w14:textId="2CFF8C6B" w:rsidR="00BD3B5E" w:rsidRDefault="00BD3B5E" w:rsidP="00BD3B5E">
      <w:pPr>
        <w:pStyle w:val="ListParagraph"/>
        <w:numPr>
          <w:ilvl w:val="0"/>
          <w:numId w:val="31"/>
        </w:numPr>
        <w:rPr>
          <w:b/>
          <w:bCs/>
        </w:rPr>
      </w:pPr>
      <w:r w:rsidRPr="000F0E1D">
        <w:rPr>
          <w:b/>
          <w:bCs/>
        </w:rPr>
        <w:t>Ordinance</w:t>
      </w:r>
      <w:r w:rsidR="00E61B18">
        <w:rPr>
          <w:b/>
          <w:bCs/>
        </w:rPr>
        <w:t xml:space="preserve">; Kristal Hughes: </w:t>
      </w:r>
    </w:p>
    <w:p w14:paraId="462E44DB" w14:textId="2A84EA8D" w:rsidR="0021480C" w:rsidRDefault="0021480C" w:rsidP="0021480C">
      <w:pPr>
        <w:pStyle w:val="ListParagraph"/>
        <w:ind w:left="540"/>
      </w:pPr>
      <w:r>
        <w:t>Kristal reported that the proposed ordinance provides additional flexibility within the budget. She stated that approximately $850,000 remains on the current loan. The debt has been refinanced, and repayment is no longer required within a single year. Instead, the loan capacity has been increased to $1.5 million with a three-year repayment term. A formal debt schedule is not yet available.</w:t>
      </w:r>
    </w:p>
    <w:p w14:paraId="1A29079A" w14:textId="77777777" w:rsidR="0021480C" w:rsidRDefault="0021480C" w:rsidP="0021480C">
      <w:pPr>
        <w:pStyle w:val="ListParagraph"/>
        <w:ind w:left="540"/>
      </w:pPr>
    </w:p>
    <w:p w14:paraId="781458A7" w14:textId="77777777" w:rsidR="0021480C" w:rsidRDefault="0021480C" w:rsidP="0021480C">
      <w:pPr>
        <w:pStyle w:val="ListParagraph"/>
        <w:ind w:left="540"/>
      </w:pPr>
      <w:r>
        <w:t xml:space="preserve">Kristal explained that the ordinance must be read into </w:t>
      </w:r>
      <w:proofErr w:type="gramStart"/>
      <w:r>
        <w:t>the minutes</w:t>
      </w:r>
      <w:proofErr w:type="gramEnd"/>
      <w:r>
        <w:t xml:space="preserve"> twice. As it is not classified as an emergency ordinance, the district will realize savings on publication costs. She then opened the floor for questions.</w:t>
      </w:r>
    </w:p>
    <w:p w14:paraId="3F99E95E" w14:textId="77777777" w:rsidR="0021480C" w:rsidRDefault="0021480C" w:rsidP="0021480C">
      <w:pPr>
        <w:pStyle w:val="ListParagraph"/>
        <w:ind w:left="540"/>
      </w:pPr>
    </w:p>
    <w:p w14:paraId="0E9A87CE" w14:textId="77777777" w:rsidR="0021480C" w:rsidRDefault="0021480C" w:rsidP="0021480C">
      <w:pPr>
        <w:pStyle w:val="ListParagraph"/>
        <w:ind w:left="540"/>
      </w:pPr>
      <w:r>
        <w:t>Skaar asked whether any unused portion of the funds would function similarly to a line of credit. Kristal clarified that it would operate more like a loan, noting that a line of credit typically does not accrue interest in the same manner. Boyle asked whether there are any penalties for early repayment, to which Kristal responded that there are none.</w:t>
      </w:r>
    </w:p>
    <w:p w14:paraId="59589658" w14:textId="77777777" w:rsidR="0021480C" w:rsidRDefault="0021480C" w:rsidP="0021480C">
      <w:pPr>
        <w:pStyle w:val="ListParagraph"/>
        <w:ind w:left="540"/>
      </w:pPr>
    </w:p>
    <w:p w14:paraId="368C83C3" w14:textId="77777777" w:rsidR="0021480C" w:rsidRDefault="0021480C" w:rsidP="0021480C">
      <w:pPr>
        <w:pStyle w:val="ListParagraph"/>
        <w:ind w:left="540"/>
      </w:pPr>
      <w:r>
        <w:t>Kristal added that this financing structure positions the district to manage cash flow through November. She noted that the repayment obligation will be approximately $500,000 per year over the next several years.</w:t>
      </w:r>
    </w:p>
    <w:p w14:paraId="47A7A8DB" w14:textId="77777777" w:rsidR="0021480C" w:rsidRDefault="0021480C" w:rsidP="0021480C">
      <w:pPr>
        <w:pStyle w:val="ListParagraph"/>
        <w:ind w:left="540"/>
      </w:pPr>
    </w:p>
    <w:p w14:paraId="0605AB4F" w14:textId="77777777" w:rsidR="0021480C" w:rsidRDefault="0021480C" w:rsidP="0021480C">
      <w:pPr>
        <w:pStyle w:val="ListParagraph"/>
        <w:ind w:left="540"/>
      </w:pPr>
      <w:r>
        <w:t>Leeper confirmed that this presentation constitutes the first reading of the ordinance. Skaar affirmed that no action is required at this time, as it is for reading purposes only. The group expressed agreement on the importance of planning for funding through November, with Leeper noting appreciation for proactively exploring options.</w:t>
      </w:r>
    </w:p>
    <w:p w14:paraId="2289AFB2" w14:textId="77777777" w:rsidR="0021480C" w:rsidRDefault="0021480C" w:rsidP="0021480C">
      <w:pPr>
        <w:pStyle w:val="ListParagraph"/>
        <w:ind w:left="540"/>
      </w:pPr>
    </w:p>
    <w:p w14:paraId="147C9246" w14:textId="172609C5" w:rsidR="0001083A" w:rsidRDefault="0021480C" w:rsidP="0021480C">
      <w:pPr>
        <w:pStyle w:val="ListParagraph"/>
        <w:ind w:left="540"/>
      </w:pPr>
      <w:r>
        <w:t xml:space="preserve">Kristal stated that cash flow projections will be presented at the next meeting to provide greater clarity </w:t>
      </w:r>
      <w:proofErr w:type="gramStart"/>
      <w:r>
        <w:t>on</w:t>
      </w:r>
      <w:proofErr w:type="gramEnd"/>
      <w:r>
        <w:t xml:space="preserve"> the district’s financial position moving forward. She also asked the Board to consider what additional information, beyond cash flow projections, would be helpful to support informed discussions regarding funding.</w:t>
      </w:r>
    </w:p>
    <w:p w14:paraId="536F71C2" w14:textId="77777777" w:rsidR="0021480C" w:rsidRDefault="0021480C" w:rsidP="0021480C">
      <w:pPr>
        <w:pStyle w:val="ListParagraph"/>
        <w:ind w:left="540"/>
      </w:pPr>
    </w:p>
    <w:p w14:paraId="488728BE" w14:textId="33154E73" w:rsidR="0021480C" w:rsidRDefault="0001083A" w:rsidP="0021480C">
      <w:pPr>
        <w:pStyle w:val="ListParagraph"/>
        <w:ind w:left="540"/>
      </w:pPr>
      <w:r>
        <w:t>Gassner read the ordinance by title into the board meeting minutes as follows:</w:t>
      </w:r>
      <w:r w:rsidR="0021480C" w:rsidRPr="0021480C">
        <w:t xml:space="preserve"> </w:t>
      </w:r>
      <w:r w:rsidR="0021480C">
        <w:t>JEFFERSON</w:t>
      </w:r>
      <w:r w:rsidR="0021480C">
        <w:t xml:space="preserve"> </w:t>
      </w:r>
      <w:r w:rsidR="0021480C">
        <w:t xml:space="preserve">COUNTY RURAL FIRE PROTECTION DISTRICT #1 </w:t>
      </w:r>
    </w:p>
    <w:p w14:paraId="0432CA75" w14:textId="77777777" w:rsidR="0021480C" w:rsidRDefault="0021480C" w:rsidP="0021480C">
      <w:pPr>
        <w:pStyle w:val="ListParagraph"/>
        <w:ind w:left="540"/>
      </w:pPr>
      <w:r>
        <w:t xml:space="preserve">ORDINANCE </w:t>
      </w:r>
      <w:proofErr w:type="gramStart"/>
      <w:r>
        <w:t>NO.#</w:t>
      </w:r>
      <w:proofErr w:type="gramEnd"/>
      <w:r>
        <w:t xml:space="preserve"> 2025-2026 01</w:t>
      </w:r>
    </w:p>
    <w:p w14:paraId="6200C92C" w14:textId="2B8D9E48" w:rsidR="0001083A" w:rsidRPr="00E61B18" w:rsidRDefault="0021480C" w:rsidP="0021480C">
      <w:pPr>
        <w:pStyle w:val="ListParagraph"/>
        <w:ind w:left="540"/>
      </w:pPr>
      <w:r>
        <w:lastRenderedPageBreak/>
        <w:t>AN ORDINANCE OF THE JEFFERSON COUNTY RURAL FIRE PROTECTION DISTRICT #1 (JEFFERSON COUNTY RFPD #1) AUTHORIZING THE ISSUANCE OF A FULL FAITH AND CREDIT OBLIGATION IN AN AGGREGATE PRINCIPAL AMOUNT NOT TO EXCEED $[1,500,000] TO REFUND THE DISTRICT’S CURRENTLY OUTSTANDING TAX AND REVENUE ANTICIPATION NOTE, SERIES 2025; DESIGNATING AUTHORIZED REPRESENTATIVES AND DELEGATING RESPONSIBILITIES AND RELATED MATTERS.</w:t>
      </w:r>
    </w:p>
    <w:p w14:paraId="4531D4A2" w14:textId="434BB0FE" w:rsidR="0021480C" w:rsidRPr="0021480C" w:rsidRDefault="00454CD5" w:rsidP="00454CD5">
      <w:pPr>
        <w:ind w:firstLine="360"/>
      </w:pPr>
      <w:r>
        <w:rPr>
          <w:b/>
          <w:bCs/>
        </w:rPr>
        <w:pict w14:anchorId="61A2E85B">
          <v:rect id="_x0000_i1079" style="width:0;height:1.5pt" o:hralign="center" o:hrstd="t" o:hr="t" fillcolor="#a0a0a0" stroked="f"/>
        </w:pict>
      </w:r>
    </w:p>
    <w:p w14:paraId="5FFA59D1" w14:textId="23B720B9" w:rsidR="00257ADE" w:rsidRDefault="00925E84" w:rsidP="0021480C">
      <w:pPr>
        <w:ind w:left="360"/>
      </w:pPr>
      <w:r w:rsidRPr="0021480C">
        <w:rPr>
          <w:b/>
          <w:bCs/>
        </w:rPr>
        <w:t>Appointing Budget Officer- Board President:</w:t>
      </w:r>
      <w:r w:rsidR="00257ADE">
        <w:t xml:space="preserve"> </w:t>
      </w:r>
    </w:p>
    <w:p w14:paraId="62DF2B33" w14:textId="77777777" w:rsidR="0021480C" w:rsidRDefault="00CF2A98" w:rsidP="0021480C">
      <w:pPr>
        <w:spacing w:line="240" w:lineRule="auto"/>
        <w:ind w:firstLine="360"/>
      </w:pPr>
      <w:r w:rsidRPr="0021480C">
        <w:rPr>
          <w:b/>
          <w:bCs/>
        </w:rPr>
        <w:t>Motion:</w:t>
      </w:r>
      <w:r w:rsidR="004E4019" w:rsidRPr="0021480C">
        <w:rPr>
          <w:b/>
          <w:bCs/>
        </w:rPr>
        <w:t xml:space="preserve"> </w:t>
      </w:r>
      <w:r w:rsidR="0021480C">
        <w:t xml:space="preserve">Stout </w:t>
      </w:r>
      <w:proofErr w:type="gramStart"/>
      <w:r w:rsidR="0021480C">
        <w:t>motioned</w:t>
      </w:r>
      <w:proofErr w:type="gramEnd"/>
      <w:r w:rsidR="0021480C">
        <w:t xml:space="preserve"> to appoint Chief Skaar as budget officer.</w:t>
      </w:r>
    </w:p>
    <w:p w14:paraId="73642C02" w14:textId="77777777" w:rsidR="0021480C" w:rsidRDefault="00CF2A98" w:rsidP="0021480C">
      <w:pPr>
        <w:spacing w:line="240" w:lineRule="auto"/>
        <w:ind w:firstLine="360"/>
      </w:pPr>
      <w:r w:rsidRPr="0021480C">
        <w:rPr>
          <w:b/>
          <w:bCs/>
        </w:rPr>
        <w:t>Seconded</w:t>
      </w:r>
      <w:r w:rsidR="004E4019" w:rsidRPr="0021480C">
        <w:rPr>
          <w:b/>
          <w:bCs/>
        </w:rPr>
        <w:t xml:space="preserve">: </w:t>
      </w:r>
      <w:r w:rsidR="0021480C" w:rsidRPr="0021480C">
        <w:t>Boyle seconded.</w:t>
      </w:r>
      <w:r w:rsidR="0021480C" w:rsidRPr="0021480C">
        <w:rPr>
          <w:b/>
          <w:bCs/>
        </w:rPr>
        <w:t xml:space="preserve"> </w:t>
      </w:r>
    </w:p>
    <w:p w14:paraId="26266EED" w14:textId="488D64E3" w:rsidR="00913DF0" w:rsidRPr="0021480C" w:rsidRDefault="00CF2A98" w:rsidP="0021480C">
      <w:pPr>
        <w:spacing w:line="240" w:lineRule="auto"/>
        <w:ind w:firstLine="360"/>
      </w:pPr>
      <w:r w:rsidRPr="0021480C">
        <w:rPr>
          <w:b/>
          <w:bCs/>
        </w:rPr>
        <w:t>Motion passed unanimously.</w:t>
      </w:r>
    </w:p>
    <w:p w14:paraId="4BF3B5F7" w14:textId="71EA9461" w:rsidR="00BD3B5E" w:rsidRPr="0095234B" w:rsidRDefault="00611F47" w:rsidP="00BD3B5E">
      <w:pPr>
        <w:ind w:left="180"/>
      </w:pPr>
      <w:r>
        <w:pict w14:anchorId="400DF130">
          <v:rect id="_x0000_i1049" style="width:0;height:1.5pt" o:hralign="center" o:hrstd="t" o:hr="t" fillcolor="#a0a0a0" stroked="f"/>
        </w:pict>
      </w:r>
    </w:p>
    <w:p w14:paraId="1A0FF904" w14:textId="4BD63D45" w:rsidR="0021480C" w:rsidRPr="0021480C" w:rsidRDefault="00925E84" w:rsidP="0021480C">
      <w:pPr>
        <w:pStyle w:val="ListParagraph"/>
        <w:numPr>
          <w:ilvl w:val="0"/>
          <w:numId w:val="31"/>
        </w:numPr>
        <w:jc w:val="both"/>
      </w:pPr>
      <w:r w:rsidRPr="00925E84">
        <w:rPr>
          <w:b/>
          <w:bCs/>
        </w:rPr>
        <w:t xml:space="preserve">Budget Calendar- Chief Skaar: </w:t>
      </w:r>
    </w:p>
    <w:p w14:paraId="1F36F138" w14:textId="654046F2" w:rsidR="0021480C" w:rsidRPr="0021480C" w:rsidRDefault="0021480C" w:rsidP="0021480C">
      <w:pPr>
        <w:pStyle w:val="ListParagraph"/>
        <w:ind w:left="540"/>
        <w:jc w:val="both"/>
      </w:pPr>
      <w:r>
        <w:t xml:space="preserve">Skaar presented the budget calendar. Kristal asked if the board </w:t>
      </w:r>
      <w:proofErr w:type="gramStart"/>
      <w:r>
        <w:t>can</w:t>
      </w:r>
      <w:proofErr w:type="gramEnd"/>
      <w:r>
        <w:t xml:space="preserve"> ensure the two budget meeting dates – May 13</w:t>
      </w:r>
      <w:r w:rsidRPr="0021480C">
        <w:rPr>
          <w:vertAlign w:val="superscript"/>
        </w:rPr>
        <w:t>th</w:t>
      </w:r>
      <w:r>
        <w:t xml:space="preserve"> and May 27</w:t>
      </w:r>
      <w:r w:rsidRPr="0021480C">
        <w:rPr>
          <w:vertAlign w:val="superscript"/>
        </w:rPr>
        <w:t>th</w:t>
      </w:r>
      <w:r>
        <w:t xml:space="preserve"> work for all, we will have to do another calendar. Skaar </w:t>
      </w:r>
      <w:proofErr w:type="gramStart"/>
      <w:r>
        <w:t>stated</w:t>
      </w:r>
      <w:proofErr w:type="gramEnd"/>
      <w:r>
        <w:t xml:space="preserve"> June 17</w:t>
      </w:r>
      <w:r w:rsidRPr="0021480C">
        <w:rPr>
          <w:vertAlign w:val="superscript"/>
        </w:rPr>
        <w:t>th</w:t>
      </w:r>
      <w:r>
        <w:t xml:space="preserve"> as well. The board members agreed that the calendar works well. </w:t>
      </w:r>
    </w:p>
    <w:p w14:paraId="29126CB4" w14:textId="6CA93270" w:rsidR="000D5CD1" w:rsidRPr="000D5CD1" w:rsidRDefault="00611F47" w:rsidP="000D5CD1">
      <w:r>
        <w:pict w14:anchorId="6D1F811D">
          <v:rect id="_x0000_i1050" style="width:0;height:1.5pt" o:hralign="center" o:hrstd="t" o:hr="t" fillcolor="#a0a0a0" stroked="f"/>
        </w:pict>
      </w:r>
    </w:p>
    <w:p w14:paraId="799772AD" w14:textId="282F0F1F" w:rsidR="0094722D" w:rsidRPr="0021480C" w:rsidRDefault="00925E84" w:rsidP="00925E84">
      <w:pPr>
        <w:pStyle w:val="ListParagraph"/>
        <w:numPr>
          <w:ilvl w:val="0"/>
          <w:numId w:val="32"/>
        </w:numPr>
      </w:pPr>
      <w:r>
        <w:rPr>
          <w:b/>
          <w:bCs/>
        </w:rPr>
        <w:t xml:space="preserve">EMS Report – Deputy Chief </w:t>
      </w:r>
      <w:proofErr w:type="spellStart"/>
      <w:r>
        <w:rPr>
          <w:b/>
          <w:bCs/>
        </w:rPr>
        <w:t>Lepin</w:t>
      </w:r>
      <w:proofErr w:type="spellEnd"/>
    </w:p>
    <w:p w14:paraId="73EA177B" w14:textId="6ADE26A3" w:rsidR="0021480C" w:rsidRPr="0021480C" w:rsidRDefault="0021480C" w:rsidP="0021480C">
      <w:pPr>
        <w:pStyle w:val="ListParagraph"/>
        <w:ind w:left="540"/>
      </w:pPr>
      <w:proofErr w:type="spellStart"/>
      <w:r w:rsidRPr="0021480C">
        <w:t>Lepin</w:t>
      </w:r>
      <w:proofErr w:type="spellEnd"/>
      <w:r w:rsidRPr="0021480C">
        <w:t xml:space="preserve"> stated everything’s looking good, all shortages are stocked. Fentanyl overdoses are slowing down. Equipment </w:t>
      </w:r>
      <w:proofErr w:type="gramStart"/>
      <w:r w:rsidRPr="0021480C">
        <w:t>is working</w:t>
      </w:r>
      <w:proofErr w:type="gramEnd"/>
      <w:r w:rsidRPr="0021480C">
        <w:t xml:space="preserve"> well. He did note alcohol use is high. </w:t>
      </w:r>
    </w:p>
    <w:p w14:paraId="052922AC" w14:textId="3AE3304E" w:rsidR="00925E84" w:rsidRDefault="00925E84" w:rsidP="00925E84">
      <w:r>
        <w:pict w14:anchorId="5C080636">
          <v:rect id="_x0000_i1068" style="width:0;height:1.5pt" o:hralign="center" o:hrstd="t" o:hr="t" fillcolor="#a0a0a0" stroked="f"/>
        </w:pict>
      </w:r>
    </w:p>
    <w:p w14:paraId="36909181" w14:textId="330762CD" w:rsidR="00925E84" w:rsidRDefault="00925E84" w:rsidP="00925E84">
      <w:pPr>
        <w:pStyle w:val="ListParagraph"/>
        <w:numPr>
          <w:ilvl w:val="0"/>
          <w:numId w:val="32"/>
        </w:numPr>
        <w:rPr>
          <w:b/>
          <w:bCs/>
        </w:rPr>
      </w:pPr>
      <w:r w:rsidRPr="0021480C">
        <w:rPr>
          <w:b/>
          <w:bCs/>
        </w:rPr>
        <w:t xml:space="preserve">Chief Report- Chief Skaar: </w:t>
      </w:r>
    </w:p>
    <w:p w14:paraId="3C18229B" w14:textId="1CBBD90D" w:rsidR="00724AC5" w:rsidRPr="00AE3BF9" w:rsidRDefault="00724AC5" w:rsidP="00724AC5">
      <w:pPr>
        <w:ind w:left="180"/>
      </w:pPr>
      <w:r w:rsidRPr="00AE3BF9">
        <w:t>Chief Skaar reported that the delivery of the new engine has been delayed due to electrical issues. A new pickup date will be provided once it becomes available.</w:t>
      </w:r>
    </w:p>
    <w:p w14:paraId="2D2A5C65" w14:textId="3EF598F4" w:rsidR="00724AC5" w:rsidRPr="00AE3BF9" w:rsidRDefault="00724AC5" w:rsidP="00724AC5">
      <w:pPr>
        <w:ind w:left="180"/>
      </w:pPr>
      <w:r w:rsidRPr="00AE3BF9">
        <w:t>For the month of February, the district responded to 322 calls for service.</w:t>
      </w:r>
    </w:p>
    <w:p w14:paraId="7BD67B98" w14:textId="24E45554" w:rsidR="00724AC5" w:rsidRPr="00AE3BF9" w:rsidRDefault="00724AC5" w:rsidP="00AE3BF9">
      <w:pPr>
        <w:ind w:left="180"/>
      </w:pPr>
      <w:r w:rsidRPr="00AE3BF9">
        <w:t>Chief Skaar reported that a letter of resignation was received from Firefighter/Paramedic Ronan, effective April 22. He noted that while this was anticipated, it remains a difficult loss. Danielle Peckham’s last day with the district was March 16. Additionally, Linda Larson is taking a break from volunteering in the office, and billing volunteers are also beginning to wind down their involvement.</w:t>
      </w:r>
    </w:p>
    <w:p w14:paraId="1C834586" w14:textId="0D58DB5E" w:rsidR="00724AC5" w:rsidRPr="00AE3BF9" w:rsidRDefault="00724AC5" w:rsidP="00AE3BF9">
      <w:pPr>
        <w:ind w:left="180"/>
      </w:pPr>
      <w:r w:rsidRPr="00AE3BF9">
        <w:t>Skaar reported that Josiah Bailey sustained an injury and will be returning on light duty for the next several months until he is able to resume full duty. He noted that the district will receive some reimbursement related to his modified duty status and associated equipment.</w:t>
      </w:r>
    </w:p>
    <w:p w14:paraId="77D51D9B" w14:textId="70266E0D" w:rsidR="00724AC5" w:rsidRPr="00AE3BF9" w:rsidRDefault="00724AC5" w:rsidP="00AE3BF9">
      <w:pPr>
        <w:ind w:left="180"/>
      </w:pPr>
      <w:r w:rsidRPr="00AE3BF9">
        <w:lastRenderedPageBreak/>
        <w:t>Chief Skaar stated that it is important to resume union-related discussions and asked the Board to consider potential dates for future meetings. No questions were raised.</w:t>
      </w:r>
    </w:p>
    <w:p w14:paraId="117A24DD" w14:textId="75BE7F85" w:rsidR="00925E84" w:rsidRDefault="00925E84" w:rsidP="00925E84">
      <w:r>
        <w:pict w14:anchorId="744E2A6D">
          <v:rect id="_x0000_i1066" style="width:0;height:1.5pt" o:hralign="center" o:hrstd="t" o:hr="t" fillcolor="#a0a0a0" stroked="f"/>
        </w:pict>
      </w:r>
    </w:p>
    <w:p w14:paraId="1E3364F3" w14:textId="0966CC4F" w:rsidR="00724AC5" w:rsidRDefault="002049B4" w:rsidP="00724AC5">
      <w:pPr>
        <w:pStyle w:val="ListParagraph"/>
        <w:numPr>
          <w:ilvl w:val="0"/>
          <w:numId w:val="32"/>
        </w:numPr>
        <w:rPr>
          <w:b/>
          <w:bCs/>
        </w:rPr>
      </w:pPr>
      <w:r w:rsidRPr="0021480C">
        <w:rPr>
          <w:b/>
          <w:bCs/>
        </w:rPr>
        <w:t>Vehicle Use Agreement</w:t>
      </w:r>
      <w:r w:rsidR="00AE3BF9">
        <w:rPr>
          <w:b/>
          <w:bCs/>
        </w:rPr>
        <w:t>-</w:t>
      </w:r>
      <w:r w:rsidR="00724AC5">
        <w:rPr>
          <w:b/>
          <w:bCs/>
        </w:rPr>
        <w:t xml:space="preserve"> Chief Skaar</w:t>
      </w:r>
      <w:r w:rsidR="00AE3BF9">
        <w:rPr>
          <w:b/>
          <w:bCs/>
        </w:rPr>
        <w:t>:</w:t>
      </w:r>
    </w:p>
    <w:p w14:paraId="584BFEBD" w14:textId="5EA02AF0" w:rsidR="008E096D" w:rsidRDefault="008E096D" w:rsidP="008E096D">
      <w:pPr>
        <w:ind w:left="180"/>
      </w:pPr>
      <w:r>
        <w:t>Chief Skaar reported that Redmond Fire has requested to use the AARF unit received from Portland Fire. Under the proposed use agreement, Redmond Fire will fill the unit with foam and extinguishing agents and complete a full bumper-to-bumper inspection.</w:t>
      </w:r>
    </w:p>
    <w:p w14:paraId="08A1C996" w14:textId="419C1DF7" w:rsidR="008E096D" w:rsidRDefault="008E096D" w:rsidP="008E096D">
      <w:pPr>
        <w:ind w:left="180"/>
      </w:pPr>
      <w:r>
        <w:t>Chief Skaar expressed support for assisting partner agencies, noting that this collaboration will be mutually beneficial in the future.</w:t>
      </w:r>
    </w:p>
    <w:p w14:paraId="715682E6" w14:textId="41BF2FF9" w:rsidR="008E096D" w:rsidRPr="008E096D" w:rsidRDefault="008E096D" w:rsidP="008E096D">
      <w:pPr>
        <w:ind w:left="180"/>
      </w:pPr>
      <w:r>
        <w:t xml:space="preserve">Stout recommended adding language to the agreement specifying that all </w:t>
      </w:r>
      <w:proofErr w:type="gramStart"/>
      <w:r>
        <w:t>filling</w:t>
      </w:r>
      <w:proofErr w:type="gramEnd"/>
      <w:r>
        <w:t xml:space="preserve"> and associated costs will be the responsibility of the borrowing agency.</w:t>
      </w:r>
    </w:p>
    <w:p w14:paraId="20190CD8" w14:textId="4CCD0C68" w:rsidR="008E096D" w:rsidRDefault="008E096D" w:rsidP="008E096D">
      <w:pPr>
        <w:spacing w:line="240" w:lineRule="auto"/>
        <w:ind w:firstLine="180"/>
      </w:pPr>
      <w:r w:rsidRPr="0021480C">
        <w:rPr>
          <w:b/>
          <w:bCs/>
        </w:rPr>
        <w:t xml:space="preserve">Motion: </w:t>
      </w:r>
      <w:r>
        <w:t xml:space="preserve">Stout </w:t>
      </w:r>
      <w:proofErr w:type="gramStart"/>
      <w:r>
        <w:t>motioned</w:t>
      </w:r>
      <w:proofErr w:type="gramEnd"/>
      <w:r>
        <w:t xml:space="preserve"> to </w:t>
      </w:r>
      <w:r>
        <w:t xml:space="preserve">approve the agreement as amended. </w:t>
      </w:r>
    </w:p>
    <w:p w14:paraId="38E6DEE7" w14:textId="77777777" w:rsidR="008E096D" w:rsidRDefault="008E096D" w:rsidP="008E096D">
      <w:pPr>
        <w:spacing w:line="240" w:lineRule="auto"/>
        <w:ind w:firstLine="180"/>
      </w:pPr>
      <w:r w:rsidRPr="0021480C">
        <w:rPr>
          <w:b/>
          <w:bCs/>
        </w:rPr>
        <w:t xml:space="preserve">Seconded: </w:t>
      </w:r>
      <w:r w:rsidRPr="0021480C">
        <w:t>Boyle seconded.</w:t>
      </w:r>
      <w:r w:rsidRPr="0021480C">
        <w:rPr>
          <w:b/>
          <w:bCs/>
        </w:rPr>
        <w:t xml:space="preserve"> </w:t>
      </w:r>
    </w:p>
    <w:p w14:paraId="26D9C5F1" w14:textId="50827C49" w:rsidR="008E096D" w:rsidRDefault="008E096D" w:rsidP="008E096D">
      <w:pPr>
        <w:spacing w:line="240" w:lineRule="auto"/>
        <w:ind w:firstLine="180"/>
      </w:pPr>
      <w:r w:rsidRPr="0021480C">
        <w:rPr>
          <w:b/>
          <w:bCs/>
        </w:rPr>
        <w:t>Motion passed unanimously.</w:t>
      </w:r>
    </w:p>
    <w:p w14:paraId="34B62CFC" w14:textId="183D375F" w:rsidR="002049B4" w:rsidRPr="00AE3BF9" w:rsidRDefault="00454CD5" w:rsidP="00AE3BF9">
      <w:r>
        <w:rPr>
          <w:b/>
          <w:bCs/>
        </w:rPr>
        <w:pict w14:anchorId="6CBDF34D">
          <v:rect id="_x0000_i1081" style="width:0;height:1.5pt" o:hralign="center" o:hrstd="t" o:hr="t" fillcolor="#a0a0a0" stroked="f"/>
        </w:pict>
      </w:r>
    </w:p>
    <w:p w14:paraId="39573BFE" w14:textId="1FC78A21" w:rsidR="002049B4" w:rsidRDefault="002049B4" w:rsidP="002049B4">
      <w:pPr>
        <w:pStyle w:val="ListParagraph"/>
        <w:numPr>
          <w:ilvl w:val="0"/>
          <w:numId w:val="32"/>
        </w:numPr>
        <w:rPr>
          <w:b/>
          <w:bCs/>
        </w:rPr>
      </w:pPr>
      <w:r w:rsidRPr="0021480C">
        <w:rPr>
          <w:b/>
          <w:bCs/>
        </w:rPr>
        <w:t>Annexation</w:t>
      </w:r>
      <w:r w:rsidR="00AE3BF9">
        <w:rPr>
          <w:b/>
          <w:bCs/>
        </w:rPr>
        <w:t xml:space="preserve">- Chief Skaar: </w:t>
      </w:r>
    </w:p>
    <w:p w14:paraId="4AE90283" w14:textId="2676C163" w:rsidR="00AE3BF9" w:rsidRDefault="008E096D" w:rsidP="00AE3BF9">
      <w:pPr>
        <w:ind w:left="180"/>
      </w:pPr>
      <w:r>
        <w:t xml:space="preserve">Gassner stated that the Riffle Ranch Fly Shop would like to be annexed into the district for fire protection. They submitted the annexation paperwork to the district board. Skaar stated that they started with a contract, they are already annexed in, it is just taking in a parcel. It does take our boundary line to the river, making it a nice clean line.  </w:t>
      </w:r>
    </w:p>
    <w:p w14:paraId="461BA6CF" w14:textId="02EF7FD4" w:rsidR="008E096D" w:rsidRPr="008E096D" w:rsidRDefault="008E096D" w:rsidP="008E096D">
      <w:pPr>
        <w:ind w:left="180"/>
      </w:pPr>
      <w:r w:rsidRPr="008E096D">
        <w:rPr>
          <w:b/>
          <w:bCs/>
        </w:rPr>
        <w:t xml:space="preserve">Motion: </w:t>
      </w:r>
      <w:r w:rsidRPr="008E096D">
        <w:t>Boyle</w:t>
      </w:r>
      <w:r>
        <w:rPr>
          <w:b/>
          <w:bCs/>
        </w:rPr>
        <w:t xml:space="preserve"> </w:t>
      </w:r>
      <w:r>
        <w:t xml:space="preserve">motioned to approve the annexation. </w:t>
      </w:r>
    </w:p>
    <w:p w14:paraId="2DDB3655" w14:textId="6F08138D" w:rsidR="008E096D" w:rsidRPr="008E096D" w:rsidRDefault="008E096D" w:rsidP="008E096D">
      <w:pPr>
        <w:ind w:left="180"/>
        <w:rPr>
          <w:b/>
          <w:bCs/>
        </w:rPr>
      </w:pPr>
      <w:r w:rsidRPr="008E096D">
        <w:rPr>
          <w:b/>
          <w:bCs/>
        </w:rPr>
        <w:t xml:space="preserve">Seconded: </w:t>
      </w:r>
      <w:r>
        <w:t xml:space="preserve">Stout </w:t>
      </w:r>
      <w:r w:rsidRPr="008E096D">
        <w:t>seconded.</w:t>
      </w:r>
      <w:r w:rsidRPr="008E096D">
        <w:rPr>
          <w:b/>
          <w:bCs/>
        </w:rPr>
        <w:t xml:space="preserve"> </w:t>
      </w:r>
    </w:p>
    <w:p w14:paraId="4A3BA42F" w14:textId="4DC01A45" w:rsidR="008E096D" w:rsidRPr="008E096D" w:rsidRDefault="008E096D" w:rsidP="008E096D">
      <w:pPr>
        <w:ind w:left="180"/>
        <w:rPr>
          <w:b/>
          <w:bCs/>
        </w:rPr>
      </w:pPr>
      <w:r w:rsidRPr="008E096D">
        <w:rPr>
          <w:b/>
          <w:bCs/>
        </w:rPr>
        <w:t>Motion passed unanimously.</w:t>
      </w:r>
    </w:p>
    <w:p w14:paraId="1191E86C" w14:textId="113E0DA8" w:rsidR="00454CD5" w:rsidRPr="00454CD5" w:rsidRDefault="00454CD5" w:rsidP="00454CD5">
      <w:pPr>
        <w:rPr>
          <w:b/>
          <w:bCs/>
        </w:rPr>
      </w:pPr>
      <w:r>
        <w:rPr>
          <w:b/>
          <w:bCs/>
        </w:rPr>
        <w:pict w14:anchorId="163BDA9A">
          <v:rect id="_x0000_i1083" style="width:0;height:1.5pt" o:hralign="center" o:hrstd="t" o:hr="t" fillcolor="#a0a0a0" stroked="f"/>
        </w:pict>
      </w:r>
    </w:p>
    <w:p w14:paraId="666B1ECD" w14:textId="743A7523" w:rsidR="003870B7" w:rsidRDefault="00BD3B5E" w:rsidP="00916EF9">
      <w:r>
        <w:rPr>
          <w:b/>
          <w:bCs/>
        </w:rPr>
        <w:t>11. Citizens Input:</w:t>
      </w:r>
      <w:r w:rsidR="00BB60F8">
        <w:rPr>
          <w:b/>
          <w:bCs/>
        </w:rPr>
        <w:t xml:space="preserve"> </w:t>
      </w:r>
    </w:p>
    <w:p w14:paraId="11487B1F" w14:textId="14B9DF5B" w:rsidR="0009786F" w:rsidRDefault="0009786F" w:rsidP="0009786F">
      <w:r>
        <w:t>Linda Larson expressed appreciation for the paid staff and their extra efforts. She noted that LeeAnn has been performing the work of multiple roles, Mike has taken on significant additional responsibilities, and Kasey has been working diligently to keep operations running smoothly while also supporting department morale. Larson stated that without the dedication of these individuals, the department would face significant challenges, and she wanted to formally recognize and thank them for their hard work.</w:t>
      </w:r>
    </w:p>
    <w:p w14:paraId="5BE1DEFB" w14:textId="013621C3" w:rsidR="0009786F" w:rsidRDefault="0009786F" w:rsidP="0009786F">
      <w:r>
        <w:lastRenderedPageBreak/>
        <w:t>Mehlberg added that Linda Larson’s contributions should also be recognized.</w:t>
      </w:r>
    </w:p>
    <w:p w14:paraId="77BDD578" w14:textId="03341C81" w:rsidR="0009786F" w:rsidRPr="008E096D" w:rsidRDefault="0009786F" w:rsidP="0009786F">
      <w:r>
        <w:t>Boyle expressed appreciation for both staff and volunteers, acknowledging their willingness to step up when needed. She stated that she is very proud of the team and noted that the department’s continued operation is a direct result of their commitment and efforts.</w:t>
      </w:r>
    </w:p>
    <w:p w14:paraId="29EBB4DC" w14:textId="77777777" w:rsidR="00307274" w:rsidRPr="006055BB" w:rsidRDefault="00611F47" w:rsidP="00307274">
      <w:r>
        <w:pict w14:anchorId="3F93FDFA">
          <v:rect id="_x0000_i1052" style="width:0;height:1.5pt" o:hralign="center" o:hrstd="t" o:hr="t" fillcolor="#a0a0a0" stroked="f"/>
        </w:pict>
      </w:r>
    </w:p>
    <w:p w14:paraId="52863310" w14:textId="5D07C7E1" w:rsidR="00307274" w:rsidRPr="008E096D" w:rsidRDefault="00BD3B5E" w:rsidP="00925E84">
      <w:r>
        <w:rPr>
          <w:b/>
          <w:bCs/>
        </w:rPr>
        <w:t>12. Additional Comments or Announcements</w:t>
      </w:r>
      <w:r w:rsidR="00257ADE">
        <w:rPr>
          <w:b/>
          <w:bCs/>
        </w:rPr>
        <w:t xml:space="preserve">: </w:t>
      </w:r>
      <w:r w:rsidR="008E096D">
        <w:t xml:space="preserve">No additional comments or concerns. </w:t>
      </w:r>
    </w:p>
    <w:p w14:paraId="2A8FEC0A" w14:textId="39762606" w:rsidR="00BD3B5E" w:rsidRDefault="00611F47" w:rsidP="00307274">
      <w:pPr>
        <w:rPr>
          <w:b/>
          <w:bCs/>
        </w:rPr>
      </w:pPr>
      <w:r>
        <w:rPr>
          <w:b/>
          <w:bCs/>
        </w:rPr>
        <w:pict w14:anchorId="6D859A1C">
          <v:rect id="_x0000_i1053" style="width:0;height:1.5pt" o:hralign="center" o:hrstd="t" o:hr="t" fillcolor="#a0a0a0" stroked="f"/>
        </w:pict>
      </w:r>
    </w:p>
    <w:p w14:paraId="4E9FAD75" w14:textId="2B0261E1" w:rsidR="00BD3B5E" w:rsidRDefault="00BD3B5E" w:rsidP="00307274">
      <w:pPr>
        <w:rPr>
          <w:b/>
          <w:bCs/>
        </w:rPr>
      </w:pPr>
      <w:r>
        <w:rPr>
          <w:b/>
          <w:bCs/>
        </w:rPr>
        <w:t>13. Adjourn Meeting:</w:t>
      </w:r>
      <w:r w:rsidR="0009786F">
        <w:rPr>
          <w:b/>
          <w:bCs/>
        </w:rPr>
        <w:t xml:space="preserve"> 6:55</w:t>
      </w:r>
      <w:r>
        <w:rPr>
          <w:b/>
          <w:bCs/>
        </w:rPr>
        <w:t xml:space="preserve"> </w:t>
      </w:r>
      <w:r w:rsidR="00257ADE">
        <w:rPr>
          <w:b/>
          <w:bCs/>
        </w:rPr>
        <w:t xml:space="preserve">PM </w:t>
      </w:r>
    </w:p>
    <w:p w14:paraId="25050349" w14:textId="2A21F5B7" w:rsidR="00BD3B5E" w:rsidRDefault="00611F47" w:rsidP="00307274">
      <w:pPr>
        <w:rPr>
          <w:b/>
          <w:bCs/>
        </w:rPr>
      </w:pPr>
      <w:r>
        <w:rPr>
          <w:b/>
          <w:bCs/>
        </w:rPr>
        <w:pict w14:anchorId="049D85C8">
          <v:rect id="_x0000_i1054" style="width:0;height:1.5pt" o:hralign="center" o:hrstd="t" o:hr="t" fillcolor="#a0a0a0" stroked="f"/>
        </w:pict>
      </w:r>
    </w:p>
    <w:p w14:paraId="7A4EEA32" w14:textId="1EA25F85" w:rsidR="00BD3B5E" w:rsidRDefault="00BD3B5E" w:rsidP="00307274">
      <w:pPr>
        <w:rPr>
          <w:b/>
          <w:bCs/>
        </w:rPr>
      </w:pPr>
      <w:r>
        <w:rPr>
          <w:b/>
          <w:bCs/>
        </w:rPr>
        <w:t xml:space="preserve">Signers: </w:t>
      </w:r>
    </w:p>
    <w:p w14:paraId="481C9C58" w14:textId="77777777" w:rsidR="00205763" w:rsidRPr="006055BB" w:rsidRDefault="00205763" w:rsidP="00307274"/>
    <w:p w14:paraId="0161D02C" w14:textId="58CE1899" w:rsidR="00307274" w:rsidRDefault="00307274" w:rsidP="00307274">
      <w:pPr>
        <w:rPr>
          <w:b/>
          <w:bCs/>
        </w:rPr>
      </w:pPr>
      <w:r w:rsidRPr="006055BB">
        <w:t xml:space="preserve">_____________________________ </w:t>
      </w:r>
      <w:r w:rsidRPr="006055BB">
        <w:t> </w:t>
      </w:r>
      <w:r w:rsidRPr="006055BB">
        <w:t> </w:t>
      </w:r>
      <w:r w:rsidRPr="006055BB">
        <w:t> </w:t>
      </w:r>
      <w:r w:rsidRPr="006055BB">
        <w:t> </w:t>
      </w:r>
      <w:r w:rsidRPr="006055BB">
        <w:t> </w:t>
      </w:r>
      <w:r w:rsidRPr="006055BB">
        <w:t>_____________________________</w:t>
      </w:r>
      <w:r w:rsidRPr="006055BB">
        <w:br/>
      </w:r>
      <w:r w:rsidRPr="006055BB">
        <w:rPr>
          <w:b/>
          <w:bCs/>
        </w:rPr>
        <w:t xml:space="preserve">Board President, </w:t>
      </w:r>
      <w:r w:rsidR="00AF58AD">
        <w:rPr>
          <w:b/>
          <w:bCs/>
        </w:rPr>
        <w:t>Scott Leeper</w:t>
      </w:r>
      <w:r w:rsidR="00AF58AD">
        <w:rPr>
          <w:b/>
          <w:bCs/>
        </w:rPr>
        <w:tab/>
      </w:r>
      <w:r w:rsidR="00116EDE">
        <w:rPr>
          <w:b/>
          <w:bCs/>
        </w:rPr>
        <w:tab/>
        <w:t xml:space="preserve"> Recording</w:t>
      </w:r>
      <w:r w:rsidRPr="006055BB">
        <w:rPr>
          <w:b/>
          <w:bCs/>
        </w:rPr>
        <w:t xml:space="preserve"> Secretary</w:t>
      </w:r>
    </w:p>
    <w:p w14:paraId="3A10FECD" w14:textId="58291A68" w:rsidR="00DE107D" w:rsidRPr="006055BB" w:rsidRDefault="00DE107D" w:rsidP="00307274"/>
    <w:p w14:paraId="207BD5EB" w14:textId="77777777" w:rsidR="00307274" w:rsidRDefault="00307274" w:rsidP="00307274"/>
    <w:p w14:paraId="437D54B1" w14:textId="4B224089" w:rsidR="00307274" w:rsidRPr="006055BB" w:rsidRDefault="00307274" w:rsidP="006055BB"/>
    <w:sectPr w:rsidR="00307274" w:rsidRPr="006055BB" w:rsidSect="00774CB0">
      <w:headerReference w:type="default" r:id="rId7"/>
      <w:footerReference w:type="default" r:id="rId8"/>
      <w:pgSz w:w="12240" w:h="15840"/>
      <w:pgMar w:top="720" w:right="720" w:bottom="720" w:left="72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8FC18" w14:textId="77777777" w:rsidR="00611F47" w:rsidRDefault="00611F47" w:rsidP="00DD2905">
      <w:pPr>
        <w:spacing w:after="0" w:line="240" w:lineRule="auto"/>
      </w:pPr>
      <w:r>
        <w:separator/>
      </w:r>
    </w:p>
  </w:endnote>
  <w:endnote w:type="continuationSeparator" w:id="0">
    <w:p w14:paraId="739FDED2" w14:textId="77777777" w:rsidR="00611F47" w:rsidRDefault="00611F47" w:rsidP="00DD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778165"/>
      <w:docPartObj>
        <w:docPartGallery w:val="Page Numbers (Bottom of Page)"/>
        <w:docPartUnique/>
      </w:docPartObj>
    </w:sdtPr>
    <w:sdtEndPr>
      <w:rPr>
        <w:color w:val="7F7F7F" w:themeColor="background1" w:themeShade="7F"/>
        <w:spacing w:val="60"/>
      </w:rPr>
    </w:sdtEndPr>
    <w:sdtContent>
      <w:p w14:paraId="05FE90A4" w14:textId="3FFFB85B" w:rsidR="00DE107D" w:rsidRDefault="00DE107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EC78BFA" w14:textId="77777777" w:rsidR="00DE107D" w:rsidRDefault="00DE1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EAB81" w14:textId="77777777" w:rsidR="00611F47" w:rsidRDefault="00611F47" w:rsidP="00DD2905">
      <w:pPr>
        <w:spacing w:after="0" w:line="240" w:lineRule="auto"/>
      </w:pPr>
      <w:r>
        <w:separator/>
      </w:r>
    </w:p>
  </w:footnote>
  <w:footnote w:type="continuationSeparator" w:id="0">
    <w:p w14:paraId="2D4983B1" w14:textId="77777777" w:rsidR="00611F47" w:rsidRDefault="00611F47" w:rsidP="00DD2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47E6" w14:textId="089E55EA" w:rsidR="00DD2905" w:rsidRPr="00DD2905" w:rsidRDefault="00DD2905" w:rsidP="00774CB0">
    <w:pPr>
      <w:pStyle w:val="Header"/>
      <w:spacing w:before="120"/>
      <w:jc w:val="center"/>
      <w:rPr>
        <w:b/>
        <w:lang w:val="en"/>
      </w:rPr>
    </w:pPr>
    <w:r>
      <w:rPr>
        <w:noProof/>
      </w:rPr>
      <w:drawing>
        <wp:anchor distT="0" distB="0" distL="114300" distR="114300" simplePos="0" relativeHeight="251657216" behindDoc="1" locked="0" layoutInCell="1" allowOverlap="1" wp14:anchorId="6FFEA410" wp14:editId="28600918">
          <wp:simplePos x="0" y="0"/>
          <wp:positionH relativeFrom="column">
            <wp:posOffset>9525</wp:posOffset>
          </wp:positionH>
          <wp:positionV relativeFrom="paragraph">
            <wp:posOffset>60960</wp:posOffset>
          </wp:positionV>
          <wp:extent cx="885825" cy="607998"/>
          <wp:effectExtent l="0" t="0" r="0" b="1905"/>
          <wp:wrapNone/>
          <wp:docPr id="517648919" name="Picture 1" descr="A logo with a mountai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48919" name="Picture 1" descr="A logo with a mountain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607998"/>
                  </a:xfrm>
                  <a:prstGeom prst="rect">
                    <a:avLst/>
                  </a:prstGeom>
                </pic:spPr>
              </pic:pic>
            </a:graphicData>
          </a:graphic>
        </wp:anchor>
      </w:drawing>
    </w:r>
    <w:r w:rsidRPr="00DD2905">
      <w:rPr>
        <w:b/>
        <w:lang w:val="en"/>
      </w:rPr>
      <w:t>Jefferson County Fire and EMS</w:t>
    </w:r>
  </w:p>
  <w:p w14:paraId="0BA43C9E" w14:textId="499F2857" w:rsidR="00DD2905" w:rsidRPr="00DD2905" w:rsidRDefault="00DD2905" w:rsidP="00DD2905">
    <w:pPr>
      <w:pStyle w:val="Header"/>
      <w:jc w:val="center"/>
      <w:rPr>
        <w:b/>
        <w:lang w:val="en"/>
      </w:rPr>
    </w:pPr>
    <w:r w:rsidRPr="00DD2905">
      <w:rPr>
        <w:b/>
        <w:lang w:val="en"/>
      </w:rPr>
      <w:t>Board of Directors Meeting Minutes</w:t>
    </w:r>
  </w:p>
  <w:p w14:paraId="36B628C1" w14:textId="087DB15E" w:rsidR="00DD2905" w:rsidRPr="00DD2905" w:rsidRDefault="00925E84" w:rsidP="00DD2905">
    <w:pPr>
      <w:pStyle w:val="Header"/>
      <w:jc w:val="center"/>
      <w:rPr>
        <w:b/>
        <w:lang w:val="en"/>
      </w:rPr>
    </w:pPr>
    <w:r>
      <w:rPr>
        <w:b/>
        <w:lang w:val="en"/>
      </w:rPr>
      <w:t>March 18th</w:t>
    </w:r>
    <w:r w:rsidR="001410BE">
      <w:rPr>
        <w:b/>
        <w:lang w:val="en"/>
      </w:rPr>
      <w:t xml:space="preserve">, 2026 </w:t>
    </w:r>
  </w:p>
  <w:p w14:paraId="6FA665A1" w14:textId="227B246E" w:rsidR="00DD2905" w:rsidRDefault="00DD2905">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1.5pt" o:hralign="center" o:bullet="t" o:hrstd="t" o:hr="t" fillcolor="#a0a0a0" stroked="f"/>
    </w:pict>
  </w:numPicBullet>
  <w:numPicBullet w:numPicBulletId="2">
    <w:pict>
      <v:rect id="_x0000_i1027" style="width:0;height:1.5pt" o:hralign="center" o:bullet="t" o:hrstd="t" o:hr="t" fillcolor="#a0a0a0" stroked="f"/>
    </w:pict>
  </w:numPicBullet>
  <w:numPicBullet w:numPicBulletId="3">
    <w:pict>
      <v:rect id="_x0000_i1028" style="width:0;height:1.5pt" o:hralign="center" o:bullet="t" o:hrstd="t" o:hr="t" fillcolor="#a0a0a0" stroked="f"/>
    </w:pict>
  </w:numPicBullet>
  <w:numPicBullet w:numPicBulletId="4">
    <w:pict>
      <v:rect id="_x0000_i1029" style="width:0;height:1.5pt" o:hralign="center" o:bullet="t" o:hrstd="t" o:hr="t" fillcolor="#a0a0a0" stroked="f"/>
    </w:pict>
  </w:numPicBullet>
  <w:numPicBullet w:numPicBulletId="5">
    <w:pict>
      <v:rect id="_x0000_i1030" style="width:0;height:1.5pt" o:hralign="center" o:bullet="t" o:hrstd="t" o:hr="t" fillcolor="#a0a0a0" stroked="f"/>
    </w:pict>
  </w:numPicBullet>
  <w:numPicBullet w:numPicBulletId="6">
    <w:pict>
      <v:rect id="_x0000_i1031" style="width:0;height:1.5pt" o:hralign="center" o:bullet="t" o:hrstd="t" o:hr="t" fillcolor="#a0a0a0" stroked="f"/>
    </w:pict>
  </w:numPicBullet>
  <w:numPicBullet w:numPicBulletId="7">
    <w:pict>
      <v:rect id="_x0000_i1032" style="width:0;height:1.5pt" o:hralign="center" o:bullet="t" o:hrstd="t" o:hr="t" fillcolor="#a0a0a0" stroked="f"/>
    </w:pict>
  </w:numPicBullet>
  <w:numPicBullet w:numPicBulletId="8">
    <w:pict>
      <v:rect id="_x0000_i1033" style="width:0;height:1.5pt" o:hralign="center" o:bullet="t" o:hrstd="t" o:hr="t" fillcolor="#a0a0a0" stroked="f"/>
    </w:pict>
  </w:numPicBullet>
  <w:numPicBullet w:numPicBulletId="9">
    <w:pict>
      <v:rect id="_x0000_i1034" style="width:0;height:1.5pt" o:hralign="center" o:bullet="t" o:hrstd="t" o:hr="t" fillcolor="#a0a0a0" stroked="f"/>
    </w:pict>
  </w:numPicBullet>
  <w:numPicBullet w:numPicBulletId="10">
    <w:pict>
      <v:rect id="_x0000_i1035" style="width:0;height:1.5pt" o:hralign="center" o:bullet="t" o:hrstd="t" o:hr="t" fillcolor="#a0a0a0" stroked="f"/>
    </w:pict>
  </w:numPicBullet>
  <w:numPicBullet w:numPicBulletId="11">
    <w:pict>
      <v:rect id="_x0000_i1036" style="width:0;height:1.5pt" o:hralign="center" o:bullet="t" o:hrstd="t" o:hr="t" fillcolor="#a0a0a0" stroked="f"/>
    </w:pict>
  </w:numPicBullet>
  <w:numPicBullet w:numPicBulletId="12">
    <w:pict>
      <v:rect id="_x0000_i1037" style="width:0;height:1.5pt" o:hralign="center" o:bullet="t" o:hrstd="t" o:hr="t" fillcolor="#a0a0a0" stroked="f"/>
    </w:pict>
  </w:numPicBullet>
  <w:numPicBullet w:numPicBulletId="13">
    <w:pict>
      <v:rect id="_x0000_i1038" style="width:0;height:1.5pt" o:hralign="center" o:bullet="t" o:hrstd="t" o:hr="t" fillcolor="#a0a0a0" stroked="f"/>
    </w:pict>
  </w:numPicBullet>
  <w:abstractNum w:abstractNumId="0" w15:restartNumberingAfterBreak="0">
    <w:nsid w:val="012F084E"/>
    <w:multiLevelType w:val="hybridMultilevel"/>
    <w:tmpl w:val="84F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938A1"/>
    <w:multiLevelType w:val="hybridMultilevel"/>
    <w:tmpl w:val="862CCFE0"/>
    <w:lvl w:ilvl="0" w:tplc="3B92D0D6">
      <w:start w:val="1"/>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520D2"/>
    <w:multiLevelType w:val="hybridMultilevel"/>
    <w:tmpl w:val="6506150A"/>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744CCE"/>
    <w:multiLevelType w:val="multilevel"/>
    <w:tmpl w:val="74B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915F8"/>
    <w:multiLevelType w:val="hybridMultilevel"/>
    <w:tmpl w:val="180041FE"/>
    <w:lvl w:ilvl="0" w:tplc="D4F8CC1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6E492A"/>
    <w:multiLevelType w:val="multilevel"/>
    <w:tmpl w:val="1220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A63C5"/>
    <w:multiLevelType w:val="hybridMultilevel"/>
    <w:tmpl w:val="EEE0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0288F"/>
    <w:multiLevelType w:val="multilevel"/>
    <w:tmpl w:val="784E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305FD"/>
    <w:multiLevelType w:val="multilevel"/>
    <w:tmpl w:val="D588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21BD9"/>
    <w:multiLevelType w:val="hybridMultilevel"/>
    <w:tmpl w:val="31F27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AD2AEC"/>
    <w:multiLevelType w:val="hybridMultilevel"/>
    <w:tmpl w:val="B4FEFD40"/>
    <w:lvl w:ilvl="0" w:tplc="04090015">
      <w:start w:val="5"/>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274BBE"/>
    <w:multiLevelType w:val="hybridMultilevel"/>
    <w:tmpl w:val="5EECEA1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98C0CB5"/>
    <w:multiLevelType w:val="multilevel"/>
    <w:tmpl w:val="63B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C31C2"/>
    <w:multiLevelType w:val="hybridMultilevel"/>
    <w:tmpl w:val="E0C8F5F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AE06ADF"/>
    <w:multiLevelType w:val="multilevel"/>
    <w:tmpl w:val="9A28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281F71"/>
    <w:multiLevelType w:val="hybridMultilevel"/>
    <w:tmpl w:val="8EB6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651AA"/>
    <w:multiLevelType w:val="multilevel"/>
    <w:tmpl w:val="6158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E329C4"/>
    <w:multiLevelType w:val="hybridMultilevel"/>
    <w:tmpl w:val="E926D752"/>
    <w:lvl w:ilvl="0" w:tplc="E4423974">
      <w:start w:val="1"/>
      <w:numFmt w:val="bullet"/>
      <w:lvlText w:val=""/>
      <w:lvlPicBulletId w:val="13"/>
      <w:lvlJc w:val="left"/>
      <w:pPr>
        <w:tabs>
          <w:tab w:val="num" w:pos="1980"/>
        </w:tabs>
        <w:ind w:left="1980" w:hanging="360"/>
      </w:pPr>
      <w:rPr>
        <w:rFonts w:ascii="Symbol" w:hAnsi="Symbol" w:hint="default"/>
      </w:rPr>
    </w:lvl>
    <w:lvl w:ilvl="1" w:tplc="A148BC24" w:tentative="1">
      <w:start w:val="1"/>
      <w:numFmt w:val="bullet"/>
      <w:lvlText w:val=""/>
      <w:lvlJc w:val="left"/>
      <w:pPr>
        <w:tabs>
          <w:tab w:val="num" w:pos="2700"/>
        </w:tabs>
        <w:ind w:left="2700" w:hanging="360"/>
      </w:pPr>
      <w:rPr>
        <w:rFonts w:ascii="Symbol" w:hAnsi="Symbol" w:hint="default"/>
      </w:rPr>
    </w:lvl>
    <w:lvl w:ilvl="2" w:tplc="67081354" w:tentative="1">
      <w:start w:val="1"/>
      <w:numFmt w:val="bullet"/>
      <w:lvlText w:val=""/>
      <w:lvlJc w:val="left"/>
      <w:pPr>
        <w:tabs>
          <w:tab w:val="num" w:pos="3420"/>
        </w:tabs>
        <w:ind w:left="3420" w:hanging="360"/>
      </w:pPr>
      <w:rPr>
        <w:rFonts w:ascii="Symbol" w:hAnsi="Symbol" w:hint="default"/>
      </w:rPr>
    </w:lvl>
    <w:lvl w:ilvl="3" w:tplc="0242D620" w:tentative="1">
      <w:start w:val="1"/>
      <w:numFmt w:val="bullet"/>
      <w:lvlText w:val=""/>
      <w:lvlJc w:val="left"/>
      <w:pPr>
        <w:tabs>
          <w:tab w:val="num" w:pos="4140"/>
        </w:tabs>
        <w:ind w:left="4140" w:hanging="360"/>
      </w:pPr>
      <w:rPr>
        <w:rFonts w:ascii="Symbol" w:hAnsi="Symbol" w:hint="default"/>
      </w:rPr>
    </w:lvl>
    <w:lvl w:ilvl="4" w:tplc="1BA02280" w:tentative="1">
      <w:start w:val="1"/>
      <w:numFmt w:val="bullet"/>
      <w:lvlText w:val=""/>
      <w:lvlJc w:val="left"/>
      <w:pPr>
        <w:tabs>
          <w:tab w:val="num" w:pos="4860"/>
        </w:tabs>
        <w:ind w:left="4860" w:hanging="360"/>
      </w:pPr>
      <w:rPr>
        <w:rFonts w:ascii="Symbol" w:hAnsi="Symbol" w:hint="default"/>
      </w:rPr>
    </w:lvl>
    <w:lvl w:ilvl="5" w:tplc="D062B672" w:tentative="1">
      <w:start w:val="1"/>
      <w:numFmt w:val="bullet"/>
      <w:lvlText w:val=""/>
      <w:lvlJc w:val="left"/>
      <w:pPr>
        <w:tabs>
          <w:tab w:val="num" w:pos="5580"/>
        </w:tabs>
        <w:ind w:left="5580" w:hanging="360"/>
      </w:pPr>
      <w:rPr>
        <w:rFonts w:ascii="Symbol" w:hAnsi="Symbol" w:hint="default"/>
      </w:rPr>
    </w:lvl>
    <w:lvl w:ilvl="6" w:tplc="AFCA580A" w:tentative="1">
      <w:start w:val="1"/>
      <w:numFmt w:val="bullet"/>
      <w:lvlText w:val=""/>
      <w:lvlJc w:val="left"/>
      <w:pPr>
        <w:tabs>
          <w:tab w:val="num" w:pos="6300"/>
        </w:tabs>
        <w:ind w:left="6300" w:hanging="360"/>
      </w:pPr>
      <w:rPr>
        <w:rFonts w:ascii="Symbol" w:hAnsi="Symbol" w:hint="default"/>
      </w:rPr>
    </w:lvl>
    <w:lvl w:ilvl="7" w:tplc="D47E8E90" w:tentative="1">
      <w:start w:val="1"/>
      <w:numFmt w:val="bullet"/>
      <w:lvlText w:val=""/>
      <w:lvlJc w:val="left"/>
      <w:pPr>
        <w:tabs>
          <w:tab w:val="num" w:pos="7020"/>
        </w:tabs>
        <w:ind w:left="7020" w:hanging="360"/>
      </w:pPr>
      <w:rPr>
        <w:rFonts w:ascii="Symbol" w:hAnsi="Symbol" w:hint="default"/>
      </w:rPr>
    </w:lvl>
    <w:lvl w:ilvl="8" w:tplc="ACC0C732" w:tentative="1">
      <w:start w:val="1"/>
      <w:numFmt w:val="bullet"/>
      <w:lvlText w:val=""/>
      <w:lvlJc w:val="left"/>
      <w:pPr>
        <w:tabs>
          <w:tab w:val="num" w:pos="7740"/>
        </w:tabs>
        <w:ind w:left="7740" w:hanging="360"/>
      </w:pPr>
      <w:rPr>
        <w:rFonts w:ascii="Symbol" w:hAnsi="Symbol" w:hint="default"/>
      </w:rPr>
    </w:lvl>
  </w:abstractNum>
  <w:abstractNum w:abstractNumId="18" w15:restartNumberingAfterBreak="0">
    <w:nsid w:val="4F2E55AD"/>
    <w:multiLevelType w:val="multilevel"/>
    <w:tmpl w:val="38CC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27AD1"/>
    <w:multiLevelType w:val="hybridMultilevel"/>
    <w:tmpl w:val="222E7F1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B84E3F"/>
    <w:multiLevelType w:val="multilevel"/>
    <w:tmpl w:val="1230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A2894"/>
    <w:multiLevelType w:val="multilevel"/>
    <w:tmpl w:val="E174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7D0E35"/>
    <w:multiLevelType w:val="hybridMultilevel"/>
    <w:tmpl w:val="D0EED684"/>
    <w:lvl w:ilvl="0" w:tplc="04090015">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65A7776A"/>
    <w:multiLevelType w:val="multilevel"/>
    <w:tmpl w:val="B9EAD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350BF3"/>
    <w:multiLevelType w:val="multilevel"/>
    <w:tmpl w:val="1CD4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D0240D"/>
    <w:multiLevelType w:val="multilevel"/>
    <w:tmpl w:val="7F22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7E7CA7"/>
    <w:multiLevelType w:val="multilevel"/>
    <w:tmpl w:val="A9C6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64178"/>
    <w:multiLevelType w:val="multilevel"/>
    <w:tmpl w:val="A544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D111E7"/>
    <w:multiLevelType w:val="multilevel"/>
    <w:tmpl w:val="F54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E17783"/>
    <w:multiLevelType w:val="multilevel"/>
    <w:tmpl w:val="6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3C2AB5"/>
    <w:multiLevelType w:val="multilevel"/>
    <w:tmpl w:val="3BA0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3B3E91"/>
    <w:multiLevelType w:val="multilevel"/>
    <w:tmpl w:val="EB5C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61010"/>
    <w:multiLevelType w:val="hybridMultilevel"/>
    <w:tmpl w:val="B64A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906614">
    <w:abstractNumId w:val="20"/>
  </w:num>
  <w:num w:numId="2" w16cid:durableId="1531382822">
    <w:abstractNumId w:val="28"/>
  </w:num>
  <w:num w:numId="3" w16cid:durableId="17390975">
    <w:abstractNumId w:val="16"/>
  </w:num>
  <w:num w:numId="4" w16cid:durableId="218520411">
    <w:abstractNumId w:val="29"/>
  </w:num>
  <w:num w:numId="5" w16cid:durableId="1921671790">
    <w:abstractNumId w:val="27"/>
  </w:num>
  <w:num w:numId="6" w16cid:durableId="1281692172">
    <w:abstractNumId w:val="23"/>
  </w:num>
  <w:num w:numId="7" w16cid:durableId="1358854100">
    <w:abstractNumId w:val="3"/>
  </w:num>
  <w:num w:numId="8" w16cid:durableId="2133939506">
    <w:abstractNumId w:val="21"/>
  </w:num>
  <w:num w:numId="9" w16cid:durableId="1569875636">
    <w:abstractNumId w:val="7"/>
  </w:num>
  <w:num w:numId="10" w16cid:durableId="1972321699">
    <w:abstractNumId w:val="18"/>
  </w:num>
  <w:num w:numId="11" w16cid:durableId="1134132608">
    <w:abstractNumId w:val="15"/>
  </w:num>
  <w:num w:numId="12" w16cid:durableId="659500641">
    <w:abstractNumId w:val="24"/>
  </w:num>
  <w:num w:numId="13" w16cid:durableId="237909595">
    <w:abstractNumId w:val="32"/>
  </w:num>
  <w:num w:numId="14" w16cid:durableId="1689602676">
    <w:abstractNumId w:val="0"/>
  </w:num>
  <w:num w:numId="15" w16cid:durableId="306739455">
    <w:abstractNumId w:val="11"/>
  </w:num>
  <w:num w:numId="16" w16cid:durableId="1792893203">
    <w:abstractNumId w:val="5"/>
  </w:num>
  <w:num w:numId="17" w16cid:durableId="1746872507">
    <w:abstractNumId w:val="25"/>
  </w:num>
  <w:num w:numId="18" w16cid:durableId="699285146">
    <w:abstractNumId w:val="12"/>
  </w:num>
  <w:num w:numId="19" w16cid:durableId="663776282">
    <w:abstractNumId w:val="1"/>
  </w:num>
  <w:num w:numId="20" w16cid:durableId="173501910">
    <w:abstractNumId w:val="4"/>
  </w:num>
  <w:num w:numId="21" w16cid:durableId="1455296161">
    <w:abstractNumId w:val="10"/>
  </w:num>
  <w:num w:numId="22" w16cid:durableId="1519198544">
    <w:abstractNumId w:val="2"/>
  </w:num>
  <w:num w:numId="23" w16cid:durableId="1671255235">
    <w:abstractNumId w:val="19"/>
  </w:num>
  <w:num w:numId="24" w16cid:durableId="2138178358">
    <w:abstractNumId w:val="8"/>
  </w:num>
  <w:num w:numId="25" w16cid:durableId="2107996870">
    <w:abstractNumId w:val="26"/>
  </w:num>
  <w:num w:numId="26" w16cid:durableId="1913201014">
    <w:abstractNumId w:val="14"/>
  </w:num>
  <w:num w:numId="27" w16cid:durableId="1736735551">
    <w:abstractNumId w:val="31"/>
  </w:num>
  <w:num w:numId="28" w16cid:durableId="466633769">
    <w:abstractNumId w:val="9"/>
  </w:num>
  <w:num w:numId="29" w16cid:durableId="828598216">
    <w:abstractNumId w:val="30"/>
  </w:num>
  <w:num w:numId="30" w16cid:durableId="1989896866">
    <w:abstractNumId w:val="6"/>
  </w:num>
  <w:num w:numId="31" w16cid:durableId="7369815">
    <w:abstractNumId w:val="13"/>
  </w:num>
  <w:num w:numId="32" w16cid:durableId="937058249">
    <w:abstractNumId w:val="22"/>
  </w:num>
  <w:num w:numId="33" w16cid:durableId="9608461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5BB"/>
    <w:rsid w:val="0001083A"/>
    <w:rsid w:val="00022D70"/>
    <w:rsid w:val="00032B69"/>
    <w:rsid w:val="000338CC"/>
    <w:rsid w:val="0004278B"/>
    <w:rsid w:val="00053EFF"/>
    <w:rsid w:val="00055EBE"/>
    <w:rsid w:val="0009786F"/>
    <w:rsid w:val="000A278E"/>
    <w:rsid w:val="000A6295"/>
    <w:rsid w:val="000D5CD1"/>
    <w:rsid w:val="000E4117"/>
    <w:rsid w:val="000F0E1D"/>
    <w:rsid w:val="000F62CB"/>
    <w:rsid w:val="000F737D"/>
    <w:rsid w:val="001047C6"/>
    <w:rsid w:val="00116EDE"/>
    <w:rsid w:val="00122023"/>
    <w:rsid w:val="001410BE"/>
    <w:rsid w:val="001439CB"/>
    <w:rsid w:val="00164783"/>
    <w:rsid w:val="0017520B"/>
    <w:rsid w:val="001C7BD5"/>
    <w:rsid w:val="001D1DCD"/>
    <w:rsid w:val="001E748F"/>
    <w:rsid w:val="0020409D"/>
    <w:rsid w:val="002049B4"/>
    <w:rsid w:val="00205763"/>
    <w:rsid w:val="0021144D"/>
    <w:rsid w:val="0021480C"/>
    <w:rsid w:val="002373A1"/>
    <w:rsid w:val="00240771"/>
    <w:rsid w:val="00257ADE"/>
    <w:rsid w:val="00263FB4"/>
    <w:rsid w:val="002659F1"/>
    <w:rsid w:val="00272CA7"/>
    <w:rsid w:val="002D02C4"/>
    <w:rsid w:val="002E4D74"/>
    <w:rsid w:val="002F435A"/>
    <w:rsid w:val="0030209F"/>
    <w:rsid w:val="00302D21"/>
    <w:rsid w:val="00307274"/>
    <w:rsid w:val="00312243"/>
    <w:rsid w:val="0031605F"/>
    <w:rsid w:val="00321937"/>
    <w:rsid w:val="0034561E"/>
    <w:rsid w:val="00354E72"/>
    <w:rsid w:val="0037056F"/>
    <w:rsid w:val="00374B13"/>
    <w:rsid w:val="003870B7"/>
    <w:rsid w:val="003962CD"/>
    <w:rsid w:val="003B0C32"/>
    <w:rsid w:val="003C4962"/>
    <w:rsid w:val="003E2545"/>
    <w:rsid w:val="003E4731"/>
    <w:rsid w:val="00454CD5"/>
    <w:rsid w:val="00470183"/>
    <w:rsid w:val="004753D0"/>
    <w:rsid w:val="004831B0"/>
    <w:rsid w:val="00484964"/>
    <w:rsid w:val="00486E89"/>
    <w:rsid w:val="004A2168"/>
    <w:rsid w:val="004A7D3E"/>
    <w:rsid w:val="004D1E69"/>
    <w:rsid w:val="004E4019"/>
    <w:rsid w:val="004E6EC1"/>
    <w:rsid w:val="00504F3E"/>
    <w:rsid w:val="00536E6E"/>
    <w:rsid w:val="005541B9"/>
    <w:rsid w:val="005811A2"/>
    <w:rsid w:val="005875BD"/>
    <w:rsid w:val="00597AC9"/>
    <w:rsid w:val="005B11E6"/>
    <w:rsid w:val="005B36A9"/>
    <w:rsid w:val="005B5A82"/>
    <w:rsid w:val="005D1027"/>
    <w:rsid w:val="005D32A5"/>
    <w:rsid w:val="005D642E"/>
    <w:rsid w:val="005E17A4"/>
    <w:rsid w:val="005F3B8A"/>
    <w:rsid w:val="006055BB"/>
    <w:rsid w:val="00611F47"/>
    <w:rsid w:val="00615352"/>
    <w:rsid w:val="006362B5"/>
    <w:rsid w:val="00644DA5"/>
    <w:rsid w:val="0064522E"/>
    <w:rsid w:val="00654E0A"/>
    <w:rsid w:val="00663D30"/>
    <w:rsid w:val="006727DC"/>
    <w:rsid w:val="00672ED9"/>
    <w:rsid w:val="00681A05"/>
    <w:rsid w:val="00697B7A"/>
    <w:rsid w:val="006A55E1"/>
    <w:rsid w:val="006C1EB3"/>
    <w:rsid w:val="006D7B0E"/>
    <w:rsid w:val="00724AC5"/>
    <w:rsid w:val="0074498A"/>
    <w:rsid w:val="00774CB0"/>
    <w:rsid w:val="007752EE"/>
    <w:rsid w:val="0077749F"/>
    <w:rsid w:val="0078095E"/>
    <w:rsid w:val="0078769F"/>
    <w:rsid w:val="007A5C68"/>
    <w:rsid w:val="007F0DAF"/>
    <w:rsid w:val="007F6F3E"/>
    <w:rsid w:val="00805A03"/>
    <w:rsid w:val="008346FC"/>
    <w:rsid w:val="00841890"/>
    <w:rsid w:val="00841A69"/>
    <w:rsid w:val="00872DCC"/>
    <w:rsid w:val="00885755"/>
    <w:rsid w:val="0089557C"/>
    <w:rsid w:val="00895A44"/>
    <w:rsid w:val="008A5D22"/>
    <w:rsid w:val="008B1634"/>
    <w:rsid w:val="008C1F34"/>
    <w:rsid w:val="008C3627"/>
    <w:rsid w:val="008C5284"/>
    <w:rsid w:val="008D6474"/>
    <w:rsid w:val="008E096D"/>
    <w:rsid w:val="008E3E14"/>
    <w:rsid w:val="0090036C"/>
    <w:rsid w:val="0090263C"/>
    <w:rsid w:val="00905696"/>
    <w:rsid w:val="00913DF0"/>
    <w:rsid w:val="00916EF9"/>
    <w:rsid w:val="00920CA5"/>
    <w:rsid w:val="00925270"/>
    <w:rsid w:val="00925E84"/>
    <w:rsid w:val="00927887"/>
    <w:rsid w:val="0093071E"/>
    <w:rsid w:val="00942C42"/>
    <w:rsid w:val="009456A4"/>
    <w:rsid w:val="0094722D"/>
    <w:rsid w:val="0095234B"/>
    <w:rsid w:val="00986F5E"/>
    <w:rsid w:val="009A0E27"/>
    <w:rsid w:val="009A1E51"/>
    <w:rsid w:val="009A46F8"/>
    <w:rsid w:val="009A5222"/>
    <w:rsid w:val="009A65C0"/>
    <w:rsid w:val="009A7318"/>
    <w:rsid w:val="009A7F2D"/>
    <w:rsid w:val="009D27AA"/>
    <w:rsid w:val="009D7CD3"/>
    <w:rsid w:val="009E7BD9"/>
    <w:rsid w:val="009F2357"/>
    <w:rsid w:val="009F6A04"/>
    <w:rsid w:val="009F707A"/>
    <w:rsid w:val="00A07CDD"/>
    <w:rsid w:val="00A13D35"/>
    <w:rsid w:val="00A174CB"/>
    <w:rsid w:val="00A25A48"/>
    <w:rsid w:val="00A268A5"/>
    <w:rsid w:val="00A36CBB"/>
    <w:rsid w:val="00A44635"/>
    <w:rsid w:val="00A57A29"/>
    <w:rsid w:val="00A64B79"/>
    <w:rsid w:val="00A74F7B"/>
    <w:rsid w:val="00AB3075"/>
    <w:rsid w:val="00AD6F82"/>
    <w:rsid w:val="00AE3BF9"/>
    <w:rsid w:val="00AF2120"/>
    <w:rsid w:val="00AF58AD"/>
    <w:rsid w:val="00B10A03"/>
    <w:rsid w:val="00B2773C"/>
    <w:rsid w:val="00B3155F"/>
    <w:rsid w:val="00B507D3"/>
    <w:rsid w:val="00B67198"/>
    <w:rsid w:val="00B93EF2"/>
    <w:rsid w:val="00B94E90"/>
    <w:rsid w:val="00BB522A"/>
    <w:rsid w:val="00BB60F8"/>
    <w:rsid w:val="00BD316C"/>
    <w:rsid w:val="00BD3357"/>
    <w:rsid w:val="00BD3B5E"/>
    <w:rsid w:val="00BE0F61"/>
    <w:rsid w:val="00BF7473"/>
    <w:rsid w:val="00C015DF"/>
    <w:rsid w:val="00C11E90"/>
    <w:rsid w:val="00C36F01"/>
    <w:rsid w:val="00C437FD"/>
    <w:rsid w:val="00C43969"/>
    <w:rsid w:val="00C47289"/>
    <w:rsid w:val="00C50F6B"/>
    <w:rsid w:val="00C70A8C"/>
    <w:rsid w:val="00C817A6"/>
    <w:rsid w:val="00CA241D"/>
    <w:rsid w:val="00CB39EF"/>
    <w:rsid w:val="00CC635C"/>
    <w:rsid w:val="00CD3572"/>
    <w:rsid w:val="00CD53E9"/>
    <w:rsid w:val="00CF2A98"/>
    <w:rsid w:val="00CF47F1"/>
    <w:rsid w:val="00D1282C"/>
    <w:rsid w:val="00D13ACA"/>
    <w:rsid w:val="00D21CB4"/>
    <w:rsid w:val="00D42856"/>
    <w:rsid w:val="00D46795"/>
    <w:rsid w:val="00D54526"/>
    <w:rsid w:val="00D6714C"/>
    <w:rsid w:val="00D73071"/>
    <w:rsid w:val="00D93645"/>
    <w:rsid w:val="00DA5B37"/>
    <w:rsid w:val="00DC62A1"/>
    <w:rsid w:val="00DD2905"/>
    <w:rsid w:val="00DE107D"/>
    <w:rsid w:val="00DE1C3E"/>
    <w:rsid w:val="00DE352D"/>
    <w:rsid w:val="00DF327C"/>
    <w:rsid w:val="00DF4A1E"/>
    <w:rsid w:val="00E11525"/>
    <w:rsid w:val="00E26741"/>
    <w:rsid w:val="00E27CDD"/>
    <w:rsid w:val="00E41825"/>
    <w:rsid w:val="00E46A0B"/>
    <w:rsid w:val="00E523C1"/>
    <w:rsid w:val="00E574E5"/>
    <w:rsid w:val="00E61B18"/>
    <w:rsid w:val="00E8549B"/>
    <w:rsid w:val="00E903E2"/>
    <w:rsid w:val="00EA1C82"/>
    <w:rsid w:val="00EA6B4E"/>
    <w:rsid w:val="00EB23B3"/>
    <w:rsid w:val="00EB6C6B"/>
    <w:rsid w:val="00EC14FC"/>
    <w:rsid w:val="00ED419C"/>
    <w:rsid w:val="00EE2F5A"/>
    <w:rsid w:val="00EE3C68"/>
    <w:rsid w:val="00EE5A0C"/>
    <w:rsid w:val="00EE640F"/>
    <w:rsid w:val="00F44C8A"/>
    <w:rsid w:val="00F479B6"/>
    <w:rsid w:val="00F62534"/>
    <w:rsid w:val="00F6601C"/>
    <w:rsid w:val="00F73E05"/>
    <w:rsid w:val="00F9344C"/>
    <w:rsid w:val="00FA3780"/>
    <w:rsid w:val="00FC0E9D"/>
    <w:rsid w:val="00FE798C"/>
    <w:rsid w:val="00FF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52887"/>
  <w15:chartTrackingRefBased/>
  <w15:docId w15:val="{C6BE1C5A-9A6C-4524-9A62-49173CD5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96D"/>
  </w:style>
  <w:style w:type="paragraph" w:styleId="Heading1">
    <w:name w:val="heading 1"/>
    <w:basedOn w:val="Normal"/>
    <w:next w:val="Normal"/>
    <w:link w:val="Heading1Char"/>
    <w:uiPriority w:val="9"/>
    <w:qFormat/>
    <w:rsid w:val="0060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5BB"/>
    <w:rPr>
      <w:rFonts w:eastAsiaTheme="majorEastAsia" w:cstheme="majorBidi"/>
      <w:color w:val="272727" w:themeColor="text1" w:themeTint="D8"/>
    </w:rPr>
  </w:style>
  <w:style w:type="paragraph" w:styleId="Title">
    <w:name w:val="Title"/>
    <w:basedOn w:val="Normal"/>
    <w:next w:val="Normal"/>
    <w:link w:val="TitleChar"/>
    <w:uiPriority w:val="10"/>
    <w:qFormat/>
    <w:rsid w:val="0060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5BB"/>
    <w:pPr>
      <w:spacing w:before="160"/>
      <w:jc w:val="center"/>
    </w:pPr>
    <w:rPr>
      <w:i/>
      <w:iCs/>
      <w:color w:val="404040" w:themeColor="text1" w:themeTint="BF"/>
    </w:rPr>
  </w:style>
  <w:style w:type="character" w:customStyle="1" w:styleId="QuoteChar">
    <w:name w:val="Quote Char"/>
    <w:basedOn w:val="DefaultParagraphFont"/>
    <w:link w:val="Quote"/>
    <w:uiPriority w:val="29"/>
    <w:rsid w:val="006055BB"/>
    <w:rPr>
      <w:i/>
      <w:iCs/>
      <w:color w:val="404040" w:themeColor="text1" w:themeTint="BF"/>
    </w:rPr>
  </w:style>
  <w:style w:type="paragraph" w:styleId="ListParagraph">
    <w:name w:val="List Paragraph"/>
    <w:basedOn w:val="Normal"/>
    <w:uiPriority w:val="34"/>
    <w:qFormat/>
    <w:rsid w:val="006055BB"/>
    <w:pPr>
      <w:ind w:left="720"/>
      <w:contextualSpacing/>
    </w:pPr>
  </w:style>
  <w:style w:type="character" w:styleId="IntenseEmphasis">
    <w:name w:val="Intense Emphasis"/>
    <w:basedOn w:val="DefaultParagraphFont"/>
    <w:uiPriority w:val="21"/>
    <w:qFormat/>
    <w:rsid w:val="006055BB"/>
    <w:rPr>
      <w:i/>
      <w:iCs/>
      <w:color w:val="0F4761" w:themeColor="accent1" w:themeShade="BF"/>
    </w:rPr>
  </w:style>
  <w:style w:type="paragraph" w:styleId="IntenseQuote">
    <w:name w:val="Intense Quote"/>
    <w:basedOn w:val="Normal"/>
    <w:next w:val="Normal"/>
    <w:link w:val="IntenseQuoteChar"/>
    <w:uiPriority w:val="30"/>
    <w:qFormat/>
    <w:rsid w:val="0060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5BB"/>
    <w:rPr>
      <w:i/>
      <w:iCs/>
      <w:color w:val="0F4761" w:themeColor="accent1" w:themeShade="BF"/>
    </w:rPr>
  </w:style>
  <w:style w:type="character" w:styleId="IntenseReference">
    <w:name w:val="Intense Reference"/>
    <w:basedOn w:val="DefaultParagraphFont"/>
    <w:uiPriority w:val="32"/>
    <w:qFormat/>
    <w:rsid w:val="006055BB"/>
    <w:rPr>
      <w:b/>
      <w:bCs/>
      <w:smallCaps/>
      <w:color w:val="0F4761" w:themeColor="accent1" w:themeShade="BF"/>
      <w:spacing w:val="5"/>
    </w:rPr>
  </w:style>
  <w:style w:type="paragraph" w:styleId="NormalWeb">
    <w:name w:val="Normal (Web)"/>
    <w:basedOn w:val="Normal"/>
    <w:uiPriority w:val="99"/>
    <w:semiHidden/>
    <w:unhideWhenUsed/>
    <w:rsid w:val="006055BB"/>
    <w:rPr>
      <w:rFonts w:ascii="Times New Roman" w:hAnsi="Times New Roman" w:cs="Times New Roman"/>
    </w:rPr>
  </w:style>
  <w:style w:type="paragraph" w:styleId="Header">
    <w:name w:val="header"/>
    <w:basedOn w:val="Normal"/>
    <w:link w:val="HeaderChar"/>
    <w:uiPriority w:val="99"/>
    <w:unhideWhenUsed/>
    <w:rsid w:val="00DD2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05"/>
  </w:style>
  <w:style w:type="paragraph" w:styleId="Footer">
    <w:name w:val="footer"/>
    <w:basedOn w:val="Normal"/>
    <w:link w:val="FooterChar"/>
    <w:uiPriority w:val="99"/>
    <w:unhideWhenUsed/>
    <w:rsid w:val="00DD2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05"/>
  </w:style>
  <w:style w:type="character" w:styleId="Strong">
    <w:name w:val="Strong"/>
    <w:basedOn w:val="DefaultParagraphFont"/>
    <w:uiPriority w:val="22"/>
    <w:qFormat/>
    <w:rsid w:val="001439CB"/>
    <w:rPr>
      <w:b/>
      <w:bCs/>
    </w:rPr>
  </w:style>
  <w:style w:type="character" w:styleId="Emphasis">
    <w:name w:val="Emphasis"/>
    <w:basedOn w:val="DefaultParagraphFont"/>
    <w:uiPriority w:val="20"/>
    <w:qFormat/>
    <w:rsid w:val="000F737D"/>
    <w:rPr>
      <w:i/>
      <w:iCs/>
    </w:rPr>
  </w:style>
  <w:style w:type="character" w:styleId="Hyperlink">
    <w:name w:val="Hyperlink"/>
    <w:basedOn w:val="DefaultParagraphFont"/>
    <w:uiPriority w:val="99"/>
    <w:unhideWhenUsed/>
    <w:rsid w:val="00D93645"/>
    <w:rPr>
      <w:color w:val="467886" w:themeColor="hyperlink"/>
      <w:u w:val="single"/>
    </w:rPr>
  </w:style>
  <w:style w:type="character" w:styleId="UnresolvedMention">
    <w:name w:val="Unresolved Mention"/>
    <w:basedOn w:val="DefaultParagraphFont"/>
    <w:uiPriority w:val="99"/>
    <w:semiHidden/>
    <w:unhideWhenUsed/>
    <w:rsid w:val="00D93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0453">
      <w:bodyDiv w:val="1"/>
      <w:marLeft w:val="0"/>
      <w:marRight w:val="0"/>
      <w:marTop w:val="0"/>
      <w:marBottom w:val="0"/>
      <w:divBdr>
        <w:top w:val="none" w:sz="0" w:space="0" w:color="auto"/>
        <w:left w:val="none" w:sz="0" w:space="0" w:color="auto"/>
        <w:bottom w:val="none" w:sz="0" w:space="0" w:color="auto"/>
        <w:right w:val="none" w:sz="0" w:space="0" w:color="auto"/>
      </w:divBdr>
    </w:div>
    <w:div w:id="124852848">
      <w:bodyDiv w:val="1"/>
      <w:marLeft w:val="0"/>
      <w:marRight w:val="0"/>
      <w:marTop w:val="0"/>
      <w:marBottom w:val="0"/>
      <w:divBdr>
        <w:top w:val="none" w:sz="0" w:space="0" w:color="auto"/>
        <w:left w:val="none" w:sz="0" w:space="0" w:color="auto"/>
        <w:bottom w:val="none" w:sz="0" w:space="0" w:color="auto"/>
        <w:right w:val="none" w:sz="0" w:space="0" w:color="auto"/>
      </w:divBdr>
    </w:div>
    <w:div w:id="126747165">
      <w:bodyDiv w:val="1"/>
      <w:marLeft w:val="0"/>
      <w:marRight w:val="0"/>
      <w:marTop w:val="0"/>
      <w:marBottom w:val="0"/>
      <w:divBdr>
        <w:top w:val="none" w:sz="0" w:space="0" w:color="auto"/>
        <w:left w:val="none" w:sz="0" w:space="0" w:color="auto"/>
        <w:bottom w:val="none" w:sz="0" w:space="0" w:color="auto"/>
        <w:right w:val="none" w:sz="0" w:space="0" w:color="auto"/>
      </w:divBdr>
    </w:div>
    <w:div w:id="145635562">
      <w:bodyDiv w:val="1"/>
      <w:marLeft w:val="0"/>
      <w:marRight w:val="0"/>
      <w:marTop w:val="0"/>
      <w:marBottom w:val="0"/>
      <w:divBdr>
        <w:top w:val="none" w:sz="0" w:space="0" w:color="auto"/>
        <w:left w:val="none" w:sz="0" w:space="0" w:color="auto"/>
        <w:bottom w:val="none" w:sz="0" w:space="0" w:color="auto"/>
        <w:right w:val="none" w:sz="0" w:space="0" w:color="auto"/>
      </w:divBdr>
    </w:div>
    <w:div w:id="160433511">
      <w:bodyDiv w:val="1"/>
      <w:marLeft w:val="0"/>
      <w:marRight w:val="0"/>
      <w:marTop w:val="0"/>
      <w:marBottom w:val="0"/>
      <w:divBdr>
        <w:top w:val="none" w:sz="0" w:space="0" w:color="auto"/>
        <w:left w:val="none" w:sz="0" w:space="0" w:color="auto"/>
        <w:bottom w:val="none" w:sz="0" w:space="0" w:color="auto"/>
        <w:right w:val="none" w:sz="0" w:space="0" w:color="auto"/>
      </w:divBdr>
    </w:div>
    <w:div w:id="184443930">
      <w:bodyDiv w:val="1"/>
      <w:marLeft w:val="0"/>
      <w:marRight w:val="0"/>
      <w:marTop w:val="0"/>
      <w:marBottom w:val="0"/>
      <w:divBdr>
        <w:top w:val="none" w:sz="0" w:space="0" w:color="auto"/>
        <w:left w:val="none" w:sz="0" w:space="0" w:color="auto"/>
        <w:bottom w:val="none" w:sz="0" w:space="0" w:color="auto"/>
        <w:right w:val="none" w:sz="0" w:space="0" w:color="auto"/>
      </w:divBdr>
    </w:div>
    <w:div w:id="253822806">
      <w:bodyDiv w:val="1"/>
      <w:marLeft w:val="0"/>
      <w:marRight w:val="0"/>
      <w:marTop w:val="0"/>
      <w:marBottom w:val="0"/>
      <w:divBdr>
        <w:top w:val="none" w:sz="0" w:space="0" w:color="auto"/>
        <w:left w:val="none" w:sz="0" w:space="0" w:color="auto"/>
        <w:bottom w:val="none" w:sz="0" w:space="0" w:color="auto"/>
        <w:right w:val="none" w:sz="0" w:space="0" w:color="auto"/>
      </w:divBdr>
    </w:div>
    <w:div w:id="260530018">
      <w:bodyDiv w:val="1"/>
      <w:marLeft w:val="0"/>
      <w:marRight w:val="0"/>
      <w:marTop w:val="0"/>
      <w:marBottom w:val="0"/>
      <w:divBdr>
        <w:top w:val="none" w:sz="0" w:space="0" w:color="auto"/>
        <w:left w:val="none" w:sz="0" w:space="0" w:color="auto"/>
        <w:bottom w:val="none" w:sz="0" w:space="0" w:color="auto"/>
        <w:right w:val="none" w:sz="0" w:space="0" w:color="auto"/>
      </w:divBdr>
    </w:div>
    <w:div w:id="319431315">
      <w:bodyDiv w:val="1"/>
      <w:marLeft w:val="0"/>
      <w:marRight w:val="0"/>
      <w:marTop w:val="0"/>
      <w:marBottom w:val="0"/>
      <w:divBdr>
        <w:top w:val="none" w:sz="0" w:space="0" w:color="auto"/>
        <w:left w:val="none" w:sz="0" w:space="0" w:color="auto"/>
        <w:bottom w:val="none" w:sz="0" w:space="0" w:color="auto"/>
        <w:right w:val="none" w:sz="0" w:space="0" w:color="auto"/>
      </w:divBdr>
    </w:div>
    <w:div w:id="328289082">
      <w:bodyDiv w:val="1"/>
      <w:marLeft w:val="0"/>
      <w:marRight w:val="0"/>
      <w:marTop w:val="0"/>
      <w:marBottom w:val="0"/>
      <w:divBdr>
        <w:top w:val="none" w:sz="0" w:space="0" w:color="auto"/>
        <w:left w:val="none" w:sz="0" w:space="0" w:color="auto"/>
        <w:bottom w:val="none" w:sz="0" w:space="0" w:color="auto"/>
        <w:right w:val="none" w:sz="0" w:space="0" w:color="auto"/>
      </w:divBdr>
    </w:div>
    <w:div w:id="352612531">
      <w:bodyDiv w:val="1"/>
      <w:marLeft w:val="0"/>
      <w:marRight w:val="0"/>
      <w:marTop w:val="0"/>
      <w:marBottom w:val="0"/>
      <w:divBdr>
        <w:top w:val="none" w:sz="0" w:space="0" w:color="auto"/>
        <w:left w:val="none" w:sz="0" w:space="0" w:color="auto"/>
        <w:bottom w:val="none" w:sz="0" w:space="0" w:color="auto"/>
        <w:right w:val="none" w:sz="0" w:space="0" w:color="auto"/>
      </w:divBdr>
    </w:div>
    <w:div w:id="358244116">
      <w:bodyDiv w:val="1"/>
      <w:marLeft w:val="0"/>
      <w:marRight w:val="0"/>
      <w:marTop w:val="0"/>
      <w:marBottom w:val="0"/>
      <w:divBdr>
        <w:top w:val="none" w:sz="0" w:space="0" w:color="auto"/>
        <w:left w:val="none" w:sz="0" w:space="0" w:color="auto"/>
        <w:bottom w:val="none" w:sz="0" w:space="0" w:color="auto"/>
        <w:right w:val="none" w:sz="0" w:space="0" w:color="auto"/>
      </w:divBdr>
    </w:div>
    <w:div w:id="359476348">
      <w:bodyDiv w:val="1"/>
      <w:marLeft w:val="0"/>
      <w:marRight w:val="0"/>
      <w:marTop w:val="0"/>
      <w:marBottom w:val="0"/>
      <w:divBdr>
        <w:top w:val="none" w:sz="0" w:space="0" w:color="auto"/>
        <w:left w:val="none" w:sz="0" w:space="0" w:color="auto"/>
        <w:bottom w:val="none" w:sz="0" w:space="0" w:color="auto"/>
        <w:right w:val="none" w:sz="0" w:space="0" w:color="auto"/>
      </w:divBdr>
    </w:div>
    <w:div w:id="385640942">
      <w:bodyDiv w:val="1"/>
      <w:marLeft w:val="0"/>
      <w:marRight w:val="0"/>
      <w:marTop w:val="0"/>
      <w:marBottom w:val="0"/>
      <w:divBdr>
        <w:top w:val="none" w:sz="0" w:space="0" w:color="auto"/>
        <w:left w:val="none" w:sz="0" w:space="0" w:color="auto"/>
        <w:bottom w:val="none" w:sz="0" w:space="0" w:color="auto"/>
        <w:right w:val="none" w:sz="0" w:space="0" w:color="auto"/>
      </w:divBdr>
    </w:div>
    <w:div w:id="436952211">
      <w:bodyDiv w:val="1"/>
      <w:marLeft w:val="0"/>
      <w:marRight w:val="0"/>
      <w:marTop w:val="0"/>
      <w:marBottom w:val="0"/>
      <w:divBdr>
        <w:top w:val="none" w:sz="0" w:space="0" w:color="auto"/>
        <w:left w:val="none" w:sz="0" w:space="0" w:color="auto"/>
        <w:bottom w:val="none" w:sz="0" w:space="0" w:color="auto"/>
        <w:right w:val="none" w:sz="0" w:space="0" w:color="auto"/>
      </w:divBdr>
    </w:div>
    <w:div w:id="528448530">
      <w:bodyDiv w:val="1"/>
      <w:marLeft w:val="0"/>
      <w:marRight w:val="0"/>
      <w:marTop w:val="0"/>
      <w:marBottom w:val="0"/>
      <w:divBdr>
        <w:top w:val="none" w:sz="0" w:space="0" w:color="auto"/>
        <w:left w:val="none" w:sz="0" w:space="0" w:color="auto"/>
        <w:bottom w:val="none" w:sz="0" w:space="0" w:color="auto"/>
        <w:right w:val="none" w:sz="0" w:space="0" w:color="auto"/>
      </w:divBdr>
    </w:div>
    <w:div w:id="555505777">
      <w:bodyDiv w:val="1"/>
      <w:marLeft w:val="0"/>
      <w:marRight w:val="0"/>
      <w:marTop w:val="0"/>
      <w:marBottom w:val="0"/>
      <w:divBdr>
        <w:top w:val="none" w:sz="0" w:space="0" w:color="auto"/>
        <w:left w:val="none" w:sz="0" w:space="0" w:color="auto"/>
        <w:bottom w:val="none" w:sz="0" w:space="0" w:color="auto"/>
        <w:right w:val="none" w:sz="0" w:space="0" w:color="auto"/>
      </w:divBdr>
    </w:div>
    <w:div w:id="574634096">
      <w:bodyDiv w:val="1"/>
      <w:marLeft w:val="0"/>
      <w:marRight w:val="0"/>
      <w:marTop w:val="0"/>
      <w:marBottom w:val="0"/>
      <w:divBdr>
        <w:top w:val="none" w:sz="0" w:space="0" w:color="auto"/>
        <w:left w:val="none" w:sz="0" w:space="0" w:color="auto"/>
        <w:bottom w:val="none" w:sz="0" w:space="0" w:color="auto"/>
        <w:right w:val="none" w:sz="0" w:space="0" w:color="auto"/>
      </w:divBdr>
    </w:div>
    <w:div w:id="629628218">
      <w:bodyDiv w:val="1"/>
      <w:marLeft w:val="0"/>
      <w:marRight w:val="0"/>
      <w:marTop w:val="0"/>
      <w:marBottom w:val="0"/>
      <w:divBdr>
        <w:top w:val="none" w:sz="0" w:space="0" w:color="auto"/>
        <w:left w:val="none" w:sz="0" w:space="0" w:color="auto"/>
        <w:bottom w:val="none" w:sz="0" w:space="0" w:color="auto"/>
        <w:right w:val="none" w:sz="0" w:space="0" w:color="auto"/>
      </w:divBdr>
    </w:div>
    <w:div w:id="637340725">
      <w:bodyDiv w:val="1"/>
      <w:marLeft w:val="0"/>
      <w:marRight w:val="0"/>
      <w:marTop w:val="0"/>
      <w:marBottom w:val="0"/>
      <w:divBdr>
        <w:top w:val="none" w:sz="0" w:space="0" w:color="auto"/>
        <w:left w:val="none" w:sz="0" w:space="0" w:color="auto"/>
        <w:bottom w:val="none" w:sz="0" w:space="0" w:color="auto"/>
        <w:right w:val="none" w:sz="0" w:space="0" w:color="auto"/>
      </w:divBdr>
    </w:div>
    <w:div w:id="754590522">
      <w:bodyDiv w:val="1"/>
      <w:marLeft w:val="0"/>
      <w:marRight w:val="0"/>
      <w:marTop w:val="0"/>
      <w:marBottom w:val="0"/>
      <w:divBdr>
        <w:top w:val="none" w:sz="0" w:space="0" w:color="auto"/>
        <w:left w:val="none" w:sz="0" w:space="0" w:color="auto"/>
        <w:bottom w:val="none" w:sz="0" w:space="0" w:color="auto"/>
        <w:right w:val="none" w:sz="0" w:space="0" w:color="auto"/>
      </w:divBdr>
    </w:div>
    <w:div w:id="764038111">
      <w:bodyDiv w:val="1"/>
      <w:marLeft w:val="0"/>
      <w:marRight w:val="0"/>
      <w:marTop w:val="0"/>
      <w:marBottom w:val="0"/>
      <w:divBdr>
        <w:top w:val="none" w:sz="0" w:space="0" w:color="auto"/>
        <w:left w:val="none" w:sz="0" w:space="0" w:color="auto"/>
        <w:bottom w:val="none" w:sz="0" w:space="0" w:color="auto"/>
        <w:right w:val="none" w:sz="0" w:space="0" w:color="auto"/>
      </w:divBdr>
    </w:div>
    <w:div w:id="768350113">
      <w:bodyDiv w:val="1"/>
      <w:marLeft w:val="0"/>
      <w:marRight w:val="0"/>
      <w:marTop w:val="0"/>
      <w:marBottom w:val="0"/>
      <w:divBdr>
        <w:top w:val="none" w:sz="0" w:space="0" w:color="auto"/>
        <w:left w:val="none" w:sz="0" w:space="0" w:color="auto"/>
        <w:bottom w:val="none" w:sz="0" w:space="0" w:color="auto"/>
        <w:right w:val="none" w:sz="0" w:space="0" w:color="auto"/>
      </w:divBdr>
    </w:div>
    <w:div w:id="774330754">
      <w:bodyDiv w:val="1"/>
      <w:marLeft w:val="0"/>
      <w:marRight w:val="0"/>
      <w:marTop w:val="0"/>
      <w:marBottom w:val="0"/>
      <w:divBdr>
        <w:top w:val="none" w:sz="0" w:space="0" w:color="auto"/>
        <w:left w:val="none" w:sz="0" w:space="0" w:color="auto"/>
        <w:bottom w:val="none" w:sz="0" w:space="0" w:color="auto"/>
        <w:right w:val="none" w:sz="0" w:space="0" w:color="auto"/>
      </w:divBdr>
    </w:div>
    <w:div w:id="775909716">
      <w:bodyDiv w:val="1"/>
      <w:marLeft w:val="0"/>
      <w:marRight w:val="0"/>
      <w:marTop w:val="0"/>
      <w:marBottom w:val="0"/>
      <w:divBdr>
        <w:top w:val="none" w:sz="0" w:space="0" w:color="auto"/>
        <w:left w:val="none" w:sz="0" w:space="0" w:color="auto"/>
        <w:bottom w:val="none" w:sz="0" w:space="0" w:color="auto"/>
        <w:right w:val="none" w:sz="0" w:space="0" w:color="auto"/>
      </w:divBdr>
    </w:div>
    <w:div w:id="777485354">
      <w:bodyDiv w:val="1"/>
      <w:marLeft w:val="0"/>
      <w:marRight w:val="0"/>
      <w:marTop w:val="0"/>
      <w:marBottom w:val="0"/>
      <w:divBdr>
        <w:top w:val="none" w:sz="0" w:space="0" w:color="auto"/>
        <w:left w:val="none" w:sz="0" w:space="0" w:color="auto"/>
        <w:bottom w:val="none" w:sz="0" w:space="0" w:color="auto"/>
        <w:right w:val="none" w:sz="0" w:space="0" w:color="auto"/>
      </w:divBdr>
    </w:div>
    <w:div w:id="786974671">
      <w:bodyDiv w:val="1"/>
      <w:marLeft w:val="0"/>
      <w:marRight w:val="0"/>
      <w:marTop w:val="0"/>
      <w:marBottom w:val="0"/>
      <w:divBdr>
        <w:top w:val="none" w:sz="0" w:space="0" w:color="auto"/>
        <w:left w:val="none" w:sz="0" w:space="0" w:color="auto"/>
        <w:bottom w:val="none" w:sz="0" w:space="0" w:color="auto"/>
        <w:right w:val="none" w:sz="0" w:space="0" w:color="auto"/>
      </w:divBdr>
    </w:div>
    <w:div w:id="915896906">
      <w:bodyDiv w:val="1"/>
      <w:marLeft w:val="0"/>
      <w:marRight w:val="0"/>
      <w:marTop w:val="0"/>
      <w:marBottom w:val="0"/>
      <w:divBdr>
        <w:top w:val="none" w:sz="0" w:space="0" w:color="auto"/>
        <w:left w:val="none" w:sz="0" w:space="0" w:color="auto"/>
        <w:bottom w:val="none" w:sz="0" w:space="0" w:color="auto"/>
        <w:right w:val="none" w:sz="0" w:space="0" w:color="auto"/>
      </w:divBdr>
    </w:div>
    <w:div w:id="931284347">
      <w:bodyDiv w:val="1"/>
      <w:marLeft w:val="0"/>
      <w:marRight w:val="0"/>
      <w:marTop w:val="0"/>
      <w:marBottom w:val="0"/>
      <w:divBdr>
        <w:top w:val="none" w:sz="0" w:space="0" w:color="auto"/>
        <w:left w:val="none" w:sz="0" w:space="0" w:color="auto"/>
        <w:bottom w:val="none" w:sz="0" w:space="0" w:color="auto"/>
        <w:right w:val="none" w:sz="0" w:space="0" w:color="auto"/>
      </w:divBdr>
    </w:div>
    <w:div w:id="981228316">
      <w:bodyDiv w:val="1"/>
      <w:marLeft w:val="0"/>
      <w:marRight w:val="0"/>
      <w:marTop w:val="0"/>
      <w:marBottom w:val="0"/>
      <w:divBdr>
        <w:top w:val="none" w:sz="0" w:space="0" w:color="auto"/>
        <w:left w:val="none" w:sz="0" w:space="0" w:color="auto"/>
        <w:bottom w:val="none" w:sz="0" w:space="0" w:color="auto"/>
        <w:right w:val="none" w:sz="0" w:space="0" w:color="auto"/>
      </w:divBdr>
    </w:div>
    <w:div w:id="990906226">
      <w:bodyDiv w:val="1"/>
      <w:marLeft w:val="0"/>
      <w:marRight w:val="0"/>
      <w:marTop w:val="0"/>
      <w:marBottom w:val="0"/>
      <w:divBdr>
        <w:top w:val="none" w:sz="0" w:space="0" w:color="auto"/>
        <w:left w:val="none" w:sz="0" w:space="0" w:color="auto"/>
        <w:bottom w:val="none" w:sz="0" w:space="0" w:color="auto"/>
        <w:right w:val="none" w:sz="0" w:space="0" w:color="auto"/>
      </w:divBdr>
    </w:div>
    <w:div w:id="998734087">
      <w:bodyDiv w:val="1"/>
      <w:marLeft w:val="0"/>
      <w:marRight w:val="0"/>
      <w:marTop w:val="0"/>
      <w:marBottom w:val="0"/>
      <w:divBdr>
        <w:top w:val="none" w:sz="0" w:space="0" w:color="auto"/>
        <w:left w:val="none" w:sz="0" w:space="0" w:color="auto"/>
        <w:bottom w:val="none" w:sz="0" w:space="0" w:color="auto"/>
        <w:right w:val="none" w:sz="0" w:space="0" w:color="auto"/>
      </w:divBdr>
    </w:div>
    <w:div w:id="1050227758">
      <w:bodyDiv w:val="1"/>
      <w:marLeft w:val="0"/>
      <w:marRight w:val="0"/>
      <w:marTop w:val="0"/>
      <w:marBottom w:val="0"/>
      <w:divBdr>
        <w:top w:val="none" w:sz="0" w:space="0" w:color="auto"/>
        <w:left w:val="none" w:sz="0" w:space="0" w:color="auto"/>
        <w:bottom w:val="none" w:sz="0" w:space="0" w:color="auto"/>
        <w:right w:val="none" w:sz="0" w:space="0" w:color="auto"/>
      </w:divBdr>
    </w:div>
    <w:div w:id="1055156138">
      <w:bodyDiv w:val="1"/>
      <w:marLeft w:val="0"/>
      <w:marRight w:val="0"/>
      <w:marTop w:val="0"/>
      <w:marBottom w:val="0"/>
      <w:divBdr>
        <w:top w:val="none" w:sz="0" w:space="0" w:color="auto"/>
        <w:left w:val="none" w:sz="0" w:space="0" w:color="auto"/>
        <w:bottom w:val="none" w:sz="0" w:space="0" w:color="auto"/>
        <w:right w:val="none" w:sz="0" w:space="0" w:color="auto"/>
      </w:divBdr>
    </w:div>
    <w:div w:id="1135372924">
      <w:bodyDiv w:val="1"/>
      <w:marLeft w:val="0"/>
      <w:marRight w:val="0"/>
      <w:marTop w:val="0"/>
      <w:marBottom w:val="0"/>
      <w:divBdr>
        <w:top w:val="none" w:sz="0" w:space="0" w:color="auto"/>
        <w:left w:val="none" w:sz="0" w:space="0" w:color="auto"/>
        <w:bottom w:val="none" w:sz="0" w:space="0" w:color="auto"/>
        <w:right w:val="none" w:sz="0" w:space="0" w:color="auto"/>
      </w:divBdr>
    </w:div>
    <w:div w:id="1146044074">
      <w:bodyDiv w:val="1"/>
      <w:marLeft w:val="0"/>
      <w:marRight w:val="0"/>
      <w:marTop w:val="0"/>
      <w:marBottom w:val="0"/>
      <w:divBdr>
        <w:top w:val="none" w:sz="0" w:space="0" w:color="auto"/>
        <w:left w:val="none" w:sz="0" w:space="0" w:color="auto"/>
        <w:bottom w:val="none" w:sz="0" w:space="0" w:color="auto"/>
        <w:right w:val="none" w:sz="0" w:space="0" w:color="auto"/>
      </w:divBdr>
    </w:div>
    <w:div w:id="1164512305">
      <w:bodyDiv w:val="1"/>
      <w:marLeft w:val="0"/>
      <w:marRight w:val="0"/>
      <w:marTop w:val="0"/>
      <w:marBottom w:val="0"/>
      <w:divBdr>
        <w:top w:val="none" w:sz="0" w:space="0" w:color="auto"/>
        <w:left w:val="none" w:sz="0" w:space="0" w:color="auto"/>
        <w:bottom w:val="none" w:sz="0" w:space="0" w:color="auto"/>
        <w:right w:val="none" w:sz="0" w:space="0" w:color="auto"/>
      </w:divBdr>
    </w:div>
    <w:div w:id="1237664962">
      <w:bodyDiv w:val="1"/>
      <w:marLeft w:val="0"/>
      <w:marRight w:val="0"/>
      <w:marTop w:val="0"/>
      <w:marBottom w:val="0"/>
      <w:divBdr>
        <w:top w:val="none" w:sz="0" w:space="0" w:color="auto"/>
        <w:left w:val="none" w:sz="0" w:space="0" w:color="auto"/>
        <w:bottom w:val="none" w:sz="0" w:space="0" w:color="auto"/>
        <w:right w:val="none" w:sz="0" w:space="0" w:color="auto"/>
      </w:divBdr>
    </w:div>
    <w:div w:id="1329866621">
      <w:bodyDiv w:val="1"/>
      <w:marLeft w:val="0"/>
      <w:marRight w:val="0"/>
      <w:marTop w:val="0"/>
      <w:marBottom w:val="0"/>
      <w:divBdr>
        <w:top w:val="none" w:sz="0" w:space="0" w:color="auto"/>
        <w:left w:val="none" w:sz="0" w:space="0" w:color="auto"/>
        <w:bottom w:val="none" w:sz="0" w:space="0" w:color="auto"/>
        <w:right w:val="none" w:sz="0" w:space="0" w:color="auto"/>
      </w:divBdr>
    </w:div>
    <w:div w:id="1479151183">
      <w:bodyDiv w:val="1"/>
      <w:marLeft w:val="0"/>
      <w:marRight w:val="0"/>
      <w:marTop w:val="0"/>
      <w:marBottom w:val="0"/>
      <w:divBdr>
        <w:top w:val="none" w:sz="0" w:space="0" w:color="auto"/>
        <w:left w:val="none" w:sz="0" w:space="0" w:color="auto"/>
        <w:bottom w:val="none" w:sz="0" w:space="0" w:color="auto"/>
        <w:right w:val="none" w:sz="0" w:space="0" w:color="auto"/>
      </w:divBdr>
    </w:div>
    <w:div w:id="1494686080">
      <w:bodyDiv w:val="1"/>
      <w:marLeft w:val="0"/>
      <w:marRight w:val="0"/>
      <w:marTop w:val="0"/>
      <w:marBottom w:val="0"/>
      <w:divBdr>
        <w:top w:val="none" w:sz="0" w:space="0" w:color="auto"/>
        <w:left w:val="none" w:sz="0" w:space="0" w:color="auto"/>
        <w:bottom w:val="none" w:sz="0" w:space="0" w:color="auto"/>
        <w:right w:val="none" w:sz="0" w:space="0" w:color="auto"/>
      </w:divBdr>
    </w:div>
    <w:div w:id="1497964317">
      <w:bodyDiv w:val="1"/>
      <w:marLeft w:val="0"/>
      <w:marRight w:val="0"/>
      <w:marTop w:val="0"/>
      <w:marBottom w:val="0"/>
      <w:divBdr>
        <w:top w:val="none" w:sz="0" w:space="0" w:color="auto"/>
        <w:left w:val="none" w:sz="0" w:space="0" w:color="auto"/>
        <w:bottom w:val="none" w:sz="0" w:space="0" w:color="auto"/>
        <w:right w:val="none" w:sz="0" w:space="0" w:color="auto"/>
      </w:divBdr>
    </w:div>
    <w:div w:id="1505894610">
      <w:bodyDiv w:val="1"/>
      <w:marLeft w:val="0"/>
      <w:marRight w:val="0"/>
      <w:marTop w:val="0"/>
      <w:marBottom w:val="0"/>
      <w:divBdr>
        <w:top w:val="none" w:sz="0" w:space="0" w:color="auto"/>
        <w:left w:val="none" w:sz="0" w:space="0" w:color="auto"/>
        <w:bottom w:val="none" w:sz="0" w:space="0" w:color="auto"/>
        <w:right w:val="none" w:sz="0" w:space="0" w:color="auto"/>
      </w:divBdr>
    </w:div>
    <w:div w:id="1534923031">
      <w:bodyDiv w:val="1"/>
      <w:marLeft w:val="0"/>
      <w:marRight w:val="0"/>
      <w:marTop w:val="0"/>
      <w:marBottom w:val="0"/>
      <w:divBdr>
        <w:top w:val="none" w:sz="0" w:space="0" w:color="auto"/>
        <w:left w:val="none" w:sz="0" w:space="0" w:color="auto"/>
        <w:bottom w:val="none" w:sz="0" w:space="0" w:color="auto"/>
        <w:right w:val="none" w:sz="0" w:space="0" w:color="auto"/>
      </w:divBdr>
    </w:div>
    <w:div w:id="1647393454">
      <w:bodyDiv w:val="1"/>
      <w:marLeft w:val="0"/>
      <w:marRight w:val="0"/>
      <w:marTop w:val="0"/>
      <w:marBottom w:val="0"/>
      <w:divBdr>
        <w:top w:val="none" w:sz="0" w:space="0" w:color="auto"/>
        <w:left w:val="none" w:sz="0" w:space="0" w:color="auto"/>
        <w:bottom w:val="none" w:sz="0" w:space="0" w:color="auto"/>
        <w:right w:val="none" w:sz="0" w:space="0" w:color="auto"/>
      </w:divBdr>
    </w:div>
    <w:div w:id="1674991475">
      <w:bodyDiv w:val="1"/>
      <w:marLeft w:val="0"/>
      <w:marRight w:val="0"/>
      <w:marTop w:val="0"/>
      <w:marBottom w:val="0"/>
      <w:divBdr>
        <w:top w:val="none" w:sz="0" w:space="0" w:color="auto"/>
        <w:left w:val="none" w:sz="0" w:space="0" w:color="auto"/>
        <w:bottom w:val="none" w:sz="0" w:space="0" w:color="auto"/>
        <w:right w:val="none" w:sz="0" w:space="0" w:color="auto"/>
      </w:divBdr>
    </w:div>
    <w:div w:id="1714578504">
      <w:bodyDiv w:val="1"/>
      <w:marLeft w:val="0"/>
      <w:marRight w:val="0"/>
      <w:marTop w:val="0"/>
      <w:marBottom w:val="0"/>
      <w:divBdr>
        <w:top w:val="none" w:sz="0" w:space="0" w:color="auto"/>
        <w:left w:val="none" w:sz="0" w:space="0" w:color="auto"/>
        <w:bottom w:val="none" w:sz="0" w:space="0" w:color="auto"/>
        <w:right w:val="none" w:sz="0" w:space="0" w:color="auto"/>
      </w:divBdr>
    </w:div>
    <w:div w:id="1789930888">
      <w:bodyDiv w:val="1"/>
      <w:marLeft w:val="0"/>
      <w:marRight w:val="0"/>
      <w:marTop w:val="0"/>
      <w:marBottom w:val="0"/>
      <w:divBdr>
        <w:top w:val="none" w:sz="0" w:space="0" w:color="auto"/>
        <w:left w:val="none" w:sz="0" w:space="0" w:color="auto"/>
        <w:bottom w:val="none" w:sz="0" w:space="0" w:color="auto"/>
        <w:right w:val="none" w:sz="0" w:space="0" w:color="auto"/>
      </w:divBdr>
    </w:div>
    <w:div w:id="1819805198">
      <w:bodyDiv w:val="1"/>
      <w:marLeft w:val="0"/>
      <w:marRight w:val="0"/>
      <w:marTop w:val="0"/>
      <w:marBottom w:val="0"/>
      <w:divBdr>
        <w:top w:val="none" w:sz="0" w:space="0" w:color="auto"/>
        <w:left w:val="none" w:sz="0" w:space="0" w:color="auto"/>
        <w:bottom w:val="none" w:sz="0" w:space="0" w:color="auto"/>
        <w:right w:val="none" w:sz="0" w:space="0" w:color="auto"/>
      </w:divBdr>
    </w:div>
    <w:div w:id="1909222368">
      <w:bodyDiv w:val="1"/>
      <w:marLeft w:val="0"/>
      <w:marRight w:val="0"/>
      <w:marTop w:val="0"/>
      <w:marBottom w:val="0"/>
      <w:divBdr>
        <w:top w:val="none" w:sz="0" w:space="0" w:color="auto"/>
        <w:left w:val="none" w:sz="0" w:space="0" w:color="auto"/>
        <w:bottom w:val="none" w:sz="0" w:space="0" w:color="auto"/>
        <w:right w:val="none" w:sz="0" w:space="0" w:color="auto"/>
      </w:divBdr>
    </w:div>
    <w:div w:id="2071808634">
      <w:bodyDiv w:val="1"/>
      <w:marLeft w:val="0"/>
      <w:marRight w:val="0"/>
      <w:marTop w:val="0"/>
      <w:marBottom w:val="0"/>
      <w:divBdr>
        <w:top w:val="none" w:sz="0" w:space="0" w:color="auto"/>
        <w:left w:val="none" w:sz="0" w:space="0" w:color="auto"/>
        <w:bottom w:val="none" w:sz="0" w:space="0" w:color="auto"/>
        <w:right w:val="none" w:sz="0" w:space="0" w:color="auto"/>
      </w:divBdr>
    </w:div>
    <w:div w:id="2073965300">
      <w:bodyDiv w:val="1"/>
      <w:marLeft w:val="0"/>
      <w:marRight w:val="0"/>
      <w:marTop w:val="0"/>
      <w:marBottom w:val="0"/>
      <w:divBdr>
        <w:top w:val="none" w:sz="0" w:space="0" w:color="auto"/>
        <w:left w:val="none" w:sz="0" w:space="0" w:color="auto"/>
        <w:bottom w:val="none" w:sz="0" w:space="0" w:color="auto"/>
        <w:right w:val="none" w:sz="0" w:space="0" w:color="auto"/>
      </w:divBdr>
    </w:div>
    <w:div w:id="211231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1706</Words>
  <Characters>9985</Characters>
  <Application>Microsoft Office Word</Application>
  <DocSecurity>0</DocSecurity>
  <Lines>199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peckham</dc:creator>
  <cp:keywords/>
  <dc:description/>
  <cp:lastModifiedBy>leeann patton</cp:lastModifiedBy>
  <cp:revision>2</cp:revision>
  <cp:lastPrinted>2025-05-21T20:43:00Z</cp:lastPrinted>
  <dcterms:created xsi:type="dcterms:W3CDTF">2026-04-13T19:36:00Z</dcterms:created>
  <dcterms:modified xsi:type="dcterms:W3CDTF">2026-04-13T19:36:00Z</dcterms:modified>
</cp:coreProperties>
</file>